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122" w:rsidRPr="00E41916" w:rsidRDefault="00DF2122" w:rsidP="00DF2122"/>
    <w:p w:rsidR="00DF2122" w:rsidRDefault="00DF2122" w:rsidP="00102ED1">
      <w:pPr>
        <w:jc w:val="center"/>
        <w:rPr>
          <w:b/>
          <w:szCs w:val="28"/>
        </w:rPr>
      </w:pPr>
      <w:r>
        <w:rPr>
          <w:b/>
          <w:szCs w:val="28"/>
        </w:rPr>
        <w:t xml:space="preserve">          ПРОЕКТ</w:t>
      </w:r>
    </w:p>
    <w:p w:rsidR="00DF2122" w:rsidRDefault="00DF2122" w:rsidP="00DF2122">
      <w:pPr>
        <w:rPr>
          <w:b/>
          <w:szCs w:val="28"/>
        </w:rPr>
      </w:pPr>
    </w:p>
    <w:p w:rsidR="00DF2122" w:rsidRDefault="00DF2122" w:rsidP="00DF2122">
      <w:pPr>
        <w:rPr>
          <w:szCs w:val="28"/>
        </w:rPr>
      </w:pPr>
      <w:r>
        <w:rPr>
          <w:b/>
          <w:szCs w:val="28"/>
        </w:rPr>
        <w:t xml:space="preserve">                  КАРАР                                                                     </w:t>
      </w:r>
      <w:r w:rsidRPr="000E1B60">
        <w:rPr>
          <w:b/>
          <w:szCs w:val="28"/>
        </w:rPr>
        <w:t>ПОСТАНОВЛЕНИЕ</w:t>
      </w:r>
    </w:p>
    <w:p w:rsidR="00DF2122" w:rsidRDefault="00DF2122" w:rsidP="00DF2122">
      <w:pPr>
        <w:rPr>
          <w:szCs w:val="28"/>
        </w:rPr>
      </w:pPr>
      <w:r>
        <w:rPr>
          <w:szCs w:val="28"/>
        </w:rPr>
        <w:t xml:space="preserve">   </w:t>
      </w:r>
    </w:p>
    <w:p w:rsidR="00DF2122" w:rsidRPr="00D24B00" w:rsidRDefault="00DF2122" w:rsidP="00DF2122">
      <w:pPr>
        <w:ind w:firstLine="567"/>
        <w:jc w:val="center"/>
        <w:rPr>
          <w:b/>
          <w:color w:val="000000"/>
          <w:sz w:val="24"/>
        </w:rPr>
      </w:pPr>
      <w:r w:rsidRPr="00D24B00">
        <w:rPr>
          <w:b/>
          <w:color w:val="000000"/>
          <w:sz w:val="24"/>
        </w:rPr>
        <w:t xml:space="preserve">Об утверждении Административного регламента осуществления муниципального </w:t>
      </w:r>
      <w:proofErr w:type="gramStart"/>
      <w:r w:rsidRPr="00D24B00">
        <w:rPr>
          <w:b/>
          <w:color w:val="000000"/>
          <w:sz w:val="24"/>
        </w:rPr>
        <w:t>контроля за</w:t>
      </w:r>
      <w:proofErr w:type="gramEnd"/>
      <w:r w:rsidRPr="00D24B00">
        <w:rPr>
          <w:b/>
          <w:color w:val="000000"/>
          <w:sz w:val="24"/>
        </w:rPr>
        <w:t xml:space="preserve"> обеспечением сохранности автомобильных дорог местного значения в границах сельского поселения </w:t>
      </w:r>
      <w:proofErr w:type="spellStart"/>
      <w:r w:rsidR="00221198">
        <w:rPr>
          <w:b/>
          <w:color w:val="000000"/>
          <w:sz w:val="24"/>
        </w:rPr>
        <w:t>Нижнесикиязовский</w:t>
      </w:r>
      <w:proofErr w:type="spellEnd"/>
      <w:r w:rsidRPr="00D24B00">
        <w:rPr>
          <w:b/>
          <w:color w:val="000000"/>
          <w:sz w:val="24"/>
        </w:rPr>
        <w:t xml:space="preserve"> сельсовет муниципального района </w:t>
      </w:r>
      <w:proofErr w:type="spellStart"/>
      <w:r>
        <w:rPr>
          <w:b/>
          <w:color w:val="000000"/>
          <w:sz w:val="24"/>
        </w:rPr>
        <w:t>Балтачевский</w:t>
      </w:r>
      <w:proofErr w:type="spellEnd"/>
      <w:r w:rsidRPr="00D24B00">
        <w:rPr>
          <w:b/>
          <w:color w:val="000000"/>
          <w:sz w:val="24"/>
        </w:rPr>
        <w:t xml:space="preserve"> район Республики Башкортостан</w:t>
      </w:r>
    </w:p>
    <w:p w:rsidR="00DF2122" w:rsidRPr="00D24B00" w:rsidRDefault="00DF2122" w:rsidP="00DF2122">
      <w:pPr>
        <w:ind w:firstLine="567"/>
        <w:jc w:val="center"/>
        <w:rPr>
          <w:b/>
          <w:color w:val="000000"/>
          <w:sz w:val="24"/>
        </w:rPr>
      </w:pPr>
    </w:p>
    <w:p w:rsidR="00DF2122" w:rsidRPr="00D24B00" w:rsidRDefault="00DF2122" w:rsidP="00DF2122">
      <w:pPr>
        <w:jc w:val="both"/>
        <w:rPr>
          <w:color w:val="000000"/>
          <w:sz w:val="24"/>
        </w:rPr>
      </w:pPr>
      <w:r w:rsidRPr="00D24B00">
        <w:rPr>
          <w:color w:val="000000"/>
          <w:sz w:val="24"/>
        </w:rPr>
        <w:t xml:space="preserve">         </w:t>
      </w:r>
      <w:proofErr w:type="gramStart"/>
      <w:r w:rsidRPr="00D24B00">
        <w:rPr>
          <w:color w:val="000000"/>
          <w:sz w:val="24"/>
        </w:rPr>
        <w:t xml:space="preserve">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Решением Совета сельского поселения </w:t>
      </w:r>
      <w:proofErr w:type="spellStart"/>
      <w:r w:rsidR="00221198">
        <w:rPr>
          <w:color w:val="000000"/>
          <w:sz w:val="24"/>
        </w:rPr>
        <w:t>Нижнесикиязовский</w:t>
      </w:r>
      <w:proofErr w:type="spellEnd"/>
      <w:r w:rsidRPr="00D24B00">
        <w:rPr>
          <w:color w:val="000000"/>
          <w:sz w:val="24"/>
        </w:rPr>
        <w:t xml:space="preserve"> сельсовет муниципального района </w:t>
      </w:r>
      <w:proofErr w:type="spellStart"/>
      <w:r>
        <w:rPr>
          <w:color w:val="000000"/>
          <w:sz w:val="24"/>
        </w:rPr>
        <w:t>Балтачевский</w:t>
      </w:r>
      <w:proofErr w:type="spellEnd"/>
      <w:r w:rsidRPr="00D24B00">
        <w:rPr>
          <w:color w:val="000000"/>
          <w:sz w:val="24"/>
        </w:rPr>
        <w:t xml:space="preserve"> район Республики Башкортостан №</w:t>
      </w:r>
      <w:r w:rsidR="00221198">
        <w:rPr>
          <w:color w:val="000000"/>
          <w:sz w:val="24"/>
        </w:rPr>
        <w:t xml:space="preserve"> 2</w:t>
      </w:r>
      <w:r w:rsidR="00221198" w:rsidRPr="00221198">
        <w:rPr>
          <w:color w:val="000000"/>
          <w:sz w:val="24"/>
        </w:rPr>
        <w:t>4/60</w:t>
      </w:r>
      <w:r w:rsidRPr="00D24B00">
        <w:rPr>
          <w:color w:val="000000"/>
          <w:sz w:val="24"/>
        </w:rPr>
        <w:t xml:space="preserve"> от 2</w:t>
      </w:r>
      <w:r w:rsidR="00221198" w:rsidRPr="00221198">
        <w:rPr>
          <w:color w:val="000000"/>
          <w:sz w:val="24"/>
        </w:rPr>
        <w:t>8</w:t>
      </w:r>
      <w:r w:rsidR="00221198">
        <w:rPr>
          <w:color w:val="000000"/>
          <w:sz w:val="24"/>
        </w:rPr>
        <w:t>.0</w:t>
      </w:r>
      <w:r w:rsidR="00221198" w:rsidRPr="00221198">
        <w:rPr>
          <w:color w:val="000000"/>
          <w:sz w:val="24"/>
        </w:rPr>
        <w:t>3</w:t>
      </w:r>
      <w:r>
        <w:rPr>
          <w:color w:val="000000"/>
          <w:sz w:val="24"/>
        </w:rPr>
        <w:t xml:space="preserve">.2017 </w:t>
      </w:r>
      <w:r w:rsidRPr="00D24B00">
        <w:rPr>
          <w:color w:val="000000"/>
          <w:sz w:val="24"/>
        </w:rPr>
        <w:t>г.</w:t>
      </w:r>
      <w:r w:rsidRPr="00D24B00">
        <w:rPr>
          <w:b/>
          <w:color w:val="000000"/>
          <w:sz w:val="24"/>
        </w:rPr>
        <w:t xml:space="preserve"> </w:t>
      </w:r>
      <w:r w:rsidRPr="00D24B00">
        <w:rPr>
          <w:color w:val="000000"/>
          <w:sz w:val="24"/>
        </w:rPr>
        <w:t>«Об утверждении Соглашения  между органами местного самоуправления</w:t>
      </w:r>
      <w:proofErr w:type="gramEnd"/>
      <w:r w:rsidRPr="00D24B00">
        <w:rPr>
          <w:color w:val="000000"/>
          <w:sz w:val="24"/>
        </w:rPr>
        <w:t xml:space="preserve"> </w:t>
      </w:r>
      <w:proofErr w:type="gramStart"/>
      <w:r w:rsidRPr="00D24B00">
        <w:rPr>
          <w:color w:val="000000"/>
          <w:sz w:val="24"/>
        </w:rPr>
        <w:t xml:space="preserve">муниципального района </w:t>
      </w:r>
      <w:proofErr w:type="spellStart"/>
      <w:r>
        <w:rPr>
          <w:color w:val="000000"/>
          <w:sz w:val="24"/>
        </w:rPr>
        <w:t>Балтачевский</w:t>
      </w:r>
      <w:proofErr w:type="spellEnd"/>
      <w:r w:rsidRPr="00D24B00">
        <w:rPr>
          <w:color w:val="000000"/>
          <w:sz w:val="24"/>
        </w:rPr>
        <w:t xml:space="preserve"> район Республики Башкортостан и сельского поселения </w:t>
      </w:r>
      <w:proofErr w:type="spellStart"/>
      <w:r w:rsidR="00221198">
        <w:rPr>
          <w:color w:val="000000"/>
          <w:sz w:val="24"/>
        </w:rPr>
        <w:t>Нижнесикиязовский</w:t>
      </w:r>
      <w:proofErr w:type="spellEnd"/>
      <w:r w:rsidRPr="00D24B00">
        <w:rPr>
          <w:color w:val="000000"/>
          <w:sz w:val="24"/>
        </w:rPr>
        <w:t xml:space="preserve"> сельсовет  муниципального района </w:t>
      </w:r>
      <w:proofErr w:type="spellStart"/>
      <w:r>
        <w:rPr>
          <w:color w:val="000000"/>
          <w:sz w:val="24"/>
        </w:rPr>
        <w:t>Балтачевский</w:t>
      </w:r>
      <w:proofErr w:type="spellEnd"/>
      <w:r w:rsidRPr="00D24B00">
        <w:rPr>
          <w:color w:val="000000"/>
          <w:sz w:val="24"/>
        </w:rPr>
        <w:t xml:space="preserve"> район Республики Башкортостан о передаче сельскому поселению </w:t>
      </w:r>
      <w:proofErr w:type="spellStart"/>
      <w:r w:rsidR="00221198">
        <w:rPr>
          <w:color w:val="000000"/>
          <w:sz w:val="24"/>
        </w:rPr>
        <w:t>Нижнесикиязовский</w:t>
      </w:r>
      <w:proofErr w:type="spellEnd"/>
      <w:r w:rsidRPr="00D24B00">
        <w:rPr>
          <w:color w:val="000000"/>
          <w:sz w:val="24"/>
        </w:rPr>
        <w:t xml:space="preserve"> сельсовет  части полномочий муниципального района», Решением Совета сельского поселения </w:t>
      </w:r>
      <w:proofErr w:type="spellStart"/>
      <w:r w:rsidR="00221198">
        <w:rPr>
          <w:color w:val="000000"/>
          <w:sz w:val="24"/>
        </w:rPr>
        <w:t>Нижнесикиязовский</w:t>
      </w:r>
      <w:proofErr w:type="spellEnd"/>
      <w:r w:rsidRPr="00D24B00">
        <w:rPr>
          <w:color w:val="000000"/>
          <w:sz w:val="24"/>
        </w:rPr>
        <w:t xml:space="preserve"> сельсовет муниципального района </w:t>
      </w:r>
      <w:proofErr w:type="spellStart"/>
      <w:r>
        <w:rPr>
          <w:color w:val="000000"/>
          <w:sz w:val="24"/>
        </w:rPr>
        <w:t>Балтачевский</w:t>
      </w:r>
      <w:proofErr w:type="spellEnd"/>
      <w:r w:rsidRPr="00D24B00">
        <w:rPr>
          <w:color w:val="000000"/>
          <w:sz w:val="24"/>
        </w:rPr>
        <w:t xml:space="preserve"> район Республики Башкортостан </w:t>
      </w:r>
      <w:r w:rsidR="00221198">
        <w:rPr>
          <w:color w:val="000000"/>
          <w:sz w:val="24"/>
        </w:rPr>
        <w:t>«Об утверждении П</w:t>
      </w:r>
      <w:r w:rsidRPr="00D24B00">
        <w:rPr>
          <w:color w:val="000000"/>
          <w:sz w:val="24"/>
        </w:rPr>
        <w:t xml:space="preserve">оложения о муниципальном контроле за обеспечением сохранности автомобильных дорог на территории сельского поселения </w:t>
      </w:r>
      <w:proofErr w:type="spellStart"/>
      <w:r w:rsidR="00221198">
        <w:rPr>
          <w:color w:val="000000"/>
          <w:sz w:val="24"/>
        </w:rPr>
        <w:t>Нижнесикиязовский</w:t>
      </w:r>
      <w:proofErr w:type="spellEnd"/>
      <w:r w:rsidRPr="00D24B00">
        <w:rPr>
          <w:color w:val="000000"/>
          <w:sz w:val="24"/>
        </w:rPr>
        <w:t xml:space="preserve"> сельсовет муниципального района </w:t>
      </w:r>
      <w:proofErr w:type="spellStart"/>
      <w:r>
        <w:rPr>
          <w:color w:val="000000"/>
          <w:sz w:val="24"/>
        </w:rPr>
        <w:t>Балтачевский</w:t>
      </w:r>
      <w:proofErr w:type="spellEnd"/>
      <w:r w:rsidRPr="00D24B00">
        <w:rPr>
          <w:color w:val="000000"/>
          <w:sz w:val="24"/>
        </w:rPr>
        <w:t xml:space="preserve"> район</w:t>
      </w:r>
      <w:proofErr w:type="gramEnd"/>
      <w:r w:rsidRPr="00D24B00">
        <w:rPr>
          <w:color w:val="000000"/>
          <w:sz w:val="24"/>
        </w:rPr>
        <w:t xml:space="preserve"> Республики Башкортостан, Администрация сельского поселения </w:t>
      </w:r>
      <w:proofErr w:type="spellStart"/>
      <w:r w:rsidR="00221198">
        <w:rPr>
          <w:color w:val="000000"/>
          <w:sz w:val="24"/>
        </w:rPr>
        <w:t>Нижнесикиязовский</w:t>
      </w:r>
      <w:proofErr w:type="spellEnd"/>
      <w:r w:rsidRPr="00D24B00">
        <w:rPr>
          <w:color w:val="000000"/>
          <w:sz w:val="24"/>
        </w:rPr>
        <w:t xml:space="preserve"> сельсовет муниципального района </w:t>
      </w:r>
      <w:proofErr w:type="spellStart"/>
      <w:r>
        <w:rPr>
          <w:color w:val="000000"/>
          <w:sz w:val="24"/>
        </w:rPr>
        <w:t>Балтачевский</w:t>
      </w:r>
      <w:proofErr w:type="spellEnd"/>
      <w:r w:rsidRPr="00D24B00">
        <w:rPr>
          <w:color w:val="000000"/>
          <w:sz w:val="24"/>
        </w:rPr>
        <w:t xml:space="preserve"> район Республики Башкортостан </w:t>
      </w:r>
      <w:proofErr w:type="spellStart"/>
      <w:proofErr w:type="gramStart"/>
      <w:r w:rsidRPr="00D24B00">
        <w:rPr>
          <w:color w:val="000000"/>
          <w:sz w:val="24"/>
        </w:rPr>
        <w:t>п</w:t>
      </w:r>
      <w:proofErr w:type="spellEnd"/>
      <w:proofErr w:type="gramEnd"/>
      <w:r>
        <w:rPr>
          <w:color w:val="000000"/>
          <w:sz w:val="24"/>
        </w:rPr>
        <w:t xml:space="preserve"> </w:t>
      </w:r>
      <w:r w:rsidRPr="00D24B00">
        <w:rPr>
          <w:color w:val="000000"/>
          <w:sz w:val="24"/>
        </w:rPr>
        <w:t>о</w:t>
      </w:r>
      <w:r>
        <w:rPr>
          <w:color w:val="000000"/>
          <w:sz w:val="24"/>
        </w:rPr>
        <w:t xml:space="preserve"> </w:t>
      </w:r>
      <w:r w:rsidRPr="00D24B00">
        <w:rPr>
          <w:color w:val="000000"/>
          <w:sz w:val="24"/>
        </w:rPr>
        <w:t>с</w:t>
      </w:r>
      <w:r>
        <w:rPr>
          <w:color w:val="000000"/>
          <w:sz w:val="24"/>
        </w:rPr>
        <w:t xml:space="preserve"> </w:t>
      </w:r>
      <w:r w:rsidRPr="00D24B00">
        <w:rPr>
          <w:color w:val="000000"/>
          <w:sz w:val="24"/>
        </w:rPr>
        <w:t>т</w:t>
      </w:r>
      <w:r>
        <w:rPr>
          <w:color w:val="000000"/>
          <w:sz w:val="24"/>
        </w:rPr>
        <w:t xml:space="preserve"> </w:t>
      </w:r>
      <w:r w:rsidRPr="00D24B00">
        <w:rPr>
          <w:color w:val="000000"/>
          <w:sz w:val="24"/>
        </w:rPr>
        <w:t>а</w:t>
      </w:r>
      <w:r>
        <w:rPr>
          <w:color w:val="000000"/>
          <w:sz w:val="24"/>
        </w:rPr>
        <w:t xml:space="preserve"> </w:t>
      </w:r>
      <w:proofErr w:type="spellStart"/>
      <w:r w:rsidRPr="00D24B00">
        <w:rPr>
          <w:color w:val="000000"/>
          <w:sz w:val="24"/>
        </w:rPr>
        <w:t>н</w:t>
      </w:r>
      <w:proofErr w:type="spellEnd"/>
      <w:r>
        <w:rPr>
          <w:color w:val="000000"/>
          <w:sz w:val="24"/>
        </w:rPr>
        <w:t xml:space="preserve"> </w:t>
      </w:r>
      <w:r w:rsidRPr="00D24B00">
        <w:rPr>
          <w:color w:val="000000"/>
          <w:sz w:val="24"/>
        </w:rPr>
        <w:t>о</w:t>
      </w:r>
      <w:r>
        <w:rPr>
          <w:color w:val="000000"/>
          <w:sz w:val="24"/>
        </w:rPr>
        <w:t xml:space="preserve"> </w:t>
      </w:r>
      <w:r w:rsidRPr="00D24B00">
        <w:rPr>
          <w:color w:val="000000"/>
          <w:sz w:val="24"/>
        </w:rPr>
        <w:t>в</w:t>
      </w:r>
      <w:r>
        <w:rPr>
          <w:color w:val="000000"/>
          <w:sz w:val="24"/>
        </w:rPr>
        <w:t xml:space="preserve"> </w:t>
      </w:r>
      <w:r w:rsidRPr="00D24B00">
        <w:rPr>
          <w:color w:val="000000"/>
          <w:sz w:val="24"/>
        </w:rPr>
        <w:t>л</w:t>
      </w:r>
      <w:r>
        <w:rPr>
          <w:color w:val="000000"/>
          <w:sz w:val="24"/>
        </w:rPr>
        <w:t xml:space="preserve"> </w:t>
      </w:r>
      <w:r w:rsidRPr="00D24B00">
        <w:rPr>
          <w:color w:val="000000"/>
          <w:sz w:val="24"/>
        </w:rPr>
        <w:t>я</w:t>
      </w:r>
      <w:r>
        <w:rPr>
          <w:color w:val="000000"/>
          <w:sz w:val="24"/>
        </w:rPr>
        <w:t xml:space="preserve"> </w:t>
      </w:r>
      <w:r w:rsidRPr="00D24B00">
        <w:rPr>
          <w:color w:val="000000"/>
          <w:sz w:val="24"/>
        </w:rPr>
        <w:t>е</w:t>
      </w:r>
      <w:r>
        <w:rPr>
          <w:color w:val="000000"/>
          <w:sz w:val="24"/>
        </w:rPr>
        <w:t xml:space="preserve"> </w:t>
      </w:r>
      <w:r w:rsidRPr="00D24B00">
        <w:rPr>
          <w:color w:val="000000"/>
          <w:sz w:val="24"/>
        </w:rPr>
        <w:t>т:</w:t>
      </w:r>
    </w:p>
    <w:p w:rsidR="00DF2122" w:rsidRPr="00D24B00" w:rsidRDefault="00DF2122" w:rsidP="00DF2122">
      <w:pPr>
        <w:ind w:firstLine="567"/>
        <w:jc w:val="both"/>
        <w:rPr>
          <w:color w:val="000000"/>
          <w:sz w:val="24"/>
        </w:rPr>
      </w:pPr>
      <w:r w:rsidRPr="00D24B00">
        <w:rPr>
          <w:color w:val="000000"/>
          <w:sz w:val="24"/>
        </w:rPr>
        <w:t xml:space="preserve">1. Утвердить административный регламент осуществления муниципального </w:t>
      </w:r>
      <w:proofErr w:type="gramStart"/>
      <w:r w:rsidRPr="00D24B00">
        <w:rPr>
          <w:color w:val="000000"/>
          <w:sz w:val="24"/>
        </w:rPr>
        <w:t>контроля за</w:t>
      </w:r>
      <w:proofErr w:type="gramEnd"/>
      <w:r w:rsidRPr="00D24B00">
        <w:rPr>
          <w:color w:val="000000"/>
          <w:sz w:val="24"/>
        </w:rPr>
        <w:t xml:space="preserve"> обеспечением сохранности автомобильных дорог местного значения в границах сельского поселения </w:t>
      </w:r>
      <w:proofErr w:type="spellStart"/>
      <w:r w:rsidR="00221198">
        <w:rPr>
          <w:color w:val="000000"/>
          <w:sz w:val="24"/>
        </w:rPr>
        <w:t>Нижнесикиязовский</w:t>
      </w:r>
      <w:proofErr w:type="spellEnd"/>
      <w:r w:rsidRPr="00D24B00">
        <w:rPr>
          <w:color w:val="000000"/>
          <w:sz w:val="24"/>
        </w:rPr>
        <w:t xml:space="preserve"> сельсовет муниципального района </w:t>
      </w:r>
      <w:proofErr w:type="spellStart"/>
      <w:r>
        <w:rPr>
          <w:color w:val="000000"/>
          <w:sz w:val="24"/>
        </w:rPr>
        <w:t>Балтачевский</w:t>
      </w:r>
      <w:proofErr w:type="spellEnd"/>
      <w:r w:rsidRPr="00D24B00">
        <w:rPr>
          <w:color w:val="000000"/>
          <w:sz w:val="24"/>
        </w:rPr>
        <w:t xml:space="preserve"> район Республики Башкортостан.</w:t>
      </w:r>
    </w:p>
    <w:p w:rsidR="00DF2122" w:rsidRPr="00221198" w:rsidRDefault="00DF2122" w:rsidP="00DF2122">
      <w:pPr>
        <w:ind w:firstLine="567"/>
        <w:jc w:val="both"/>
        <w:rPr>
          <w:color w:val="000000"/>
          <w:sz w:val="24"/>
        </w:rPr>
      </w:pPr>
      <w:r w:rsidRPr="00D24B00">
        <w:rPr>
          <w:color w:val="000000"/>
          <w:sz w:val="24"/>
        </w:rPr>
        <w:t xml:space="preserve">2. Настоящее постановление опубликовать на официальном сайте сельского поселения </w:t>
      </w:r>
      <w:proofErr w:type="spellStart"/>
      <w:r w:rsidR="00221198">
        <w:rPr>
          <w:color w:val="000000"/>
          <w:sz w:val="24"/>
        </w:rPr>
        <w:t>Нижнесикиязовский</w:t>
      </w:r>
      <w:proofErr w:type="spellEnd"/>
      <w:r w:rsidRPr="00D24B00">
        <w:rPr>
          <w:color w:val="000000"/>
          <w:sz w:val="24"/>
        </w:rPr>
        <w:t xml:space="preserve"> сельсовет муниципального района </w:t>
      </w:r>
      <w:proofErr w:type="spellStart"/>
      <w:r>
        <w:rPr>
          <w:color w:val="000000"/>
          <w:sz w:val="24"/>
        </w:rPr>
        <w:t>Балтачевский</w:t>
      </w:r>
      <w:proofErr w:type="spellEnd"/>
      <w:r w:rsidRPr="00D24B00">
        <w:rPr>
          <w:color w:val="000000"/>
          <w:sz w:val="24"/>
        </w:rPr>
        <w:t xml:space="preserve"> район Республики Башкортостан в информационно-телекоммуникаци</w:t>
      </w:r>
      <w:r w:rsidR="00221198">
        <w:rPr>
          <w:color w:val="000000"/>
          <w:sz w:val="24"/>
        </w:rPr>
        <w:t>онной сети «Интернет» по адресу:</w:t>
      </w:r>
      <w:r w:rsidR="00221198" w:rsidRPr="00221198">
        <w:rPr>
          <w:color w:val="000000"/>
          <w:sz w:val="24"/>
        </w:rPr>
        <w:t xml:space="preserve"> </w:t>
      </w:r>
      <w:r w:rsidR="00221198">
        <w:rPr>
          <w:color w:val="000000"/>
          <w:sz w:val="24"/>
        </w:rPr>
        <w:t>nizhnesikiaz07sp.ru</w:t>
      </w:r>
    </w:p>
    <w:p w:rsidR="00DF2122" w:rsidRPr="00D24B00" w:rsidRDefault="00DF2122" w:rsidP="00DF2122">
      <w:pPr>
        <w:ind w:firstLine="567"/>
        <w:jc w:val="both"/>
        <w:rPr>
          <w:color w:val="000000"/>
          <w:sz w:val="24"/>
        </w:rPr>
      </w:pPr>
      <w:r w:rsidRPr="00D24B00">
        <w:rPr>
          <w:color w:val="000000"/>
          <w:sz w:val="24"/>
        </w:rPr>
        <w:t xml:space="preserve">3. </w:t>
      </w:r>
      <w:proofErr w:type="gramStart"/>
      <w:r w:rsidRPr="00D24B00">
        <w:rPr>
          <w:color w:val="000000"/>
          <w:sz w:val="24"/>
        </w:rPr>
        <w:t>Контроль за</w:t>
      </w:r>
      <w:proofErr w:type="gramEnd"/>
      <w:r w:rsidRPr="00D24B00">
        <w:rPr>
          <w:color w:val="000000"/>
          <w:sz w:val="24"/>
        </w:rPr>
        <w:t xml:space="preserve"> выполнением постановления возложить на управляющего делами администрации сельского поселения.</w:t>
      </w:r>
    </w:p>
    <w:p w:rsidR="00DF2122" w:rsidRPr="00D24B00" w:rsidRDefault="00DF2122" w:rsidP="00DF2122">
      <w:pPr>
        <w:ind w:firstLine="567"/>
        <w:jc w:val="both"/>
        <w:rPr>
          <w:color w:val="000000"/>
          <w:sz w:val="24"/>
        </w:rPr>
      </w:pPr>
    </w:p>
    <w:p w:rsidR="00DF2122" w:rsidRPr="00D24B00" w:rsidRDefault="00DF2122" w:rsidP="00DF2122">
      <w:pPr>
        <w:jc w:val="both"/>
        <w:rPr>
          <w:color w:val="000000"/>
          <w:sz w:val="24"/>
        </w:rPr>
      </w:pPr>
    </w:p>
    <w:p w:rsidR="00DF2122" w:rsidRPr="00D24B00" w:rsidRDefault="00DF2122" w:rsidP="00DF2122">
      <w:pPr>
        <w:jc w:val="both"/>
        <w:rPr>
          <w:color w:val="000000"/>
          <w:sz w:val="24"/>
        </w:rPr>
      </w:pPr>
      <w:r>
        <w:rPr>
          <w:color w:val="000000"/>
          <w:sz w:val="24"/>
        </w:rPr>
        <w:t xml:space="preserve">        </w:t>
      </w:r>
      <w:r w:rsidRPr="00D24B00">
        <w:rPr>
          <w:color w:val="000000"/>
          <w:sz w:val="24"/>
        </w:rPr>
        <w:t xml:space="preserve">Глава сельского поселения                                                     </w:t>
      </w:r>
      <w:r w:rsidR="00221198">
        <w:rPr>
          <w:color w:val="000000"/>
          <w:sz w:val="24"/>
        </w:rPr>
        <w:t xml:space="preserve">     </w:t>
      </w:r>
      <w:proofErr w:type="spellStart"/>
      <w:r w:rsidR="00221198">
        <w:rPr>
          <w:color w:val="000000"/>
          <w:sz w:val="24"/>
        </w:rPr>
        <w:t>Р.Х.Закирова</w:t>
      </w:r>
      <w:proofErr w:type="spellEnd"/>
      <w:r w:rsidRPr="00D24B00">
        <w:rPr>
          <w:color w:val="000000"/>
          <w:sz w:val="24"/>
        </w:rPr>
        <w:t xml:space="preserve">      </w:t>
      </w:r>
    </w:p>
    <w:p w:rsidR="00DF2122" w:rsidRPr="00D24B00" w:rsidRDefault="00DF2122" w:rsidP="00DF2122">
      <w:pPr>
        <w:ind w:firstLine="567"/>
        <w:jc w:val="both"/>
        <w:rPr>
          <w:color w:val="000000"/>
          <w:sz w:val="24"/>
        </w:rPr>
      </w:pPr>
    </w:p>
    <w:p w:rsidR="00DF2122" w:rsidRPr="00D24B00" w:rsidRDefault="00DF2122" w:rsidP="00DF2122">
      <w:pPr>
        <w:ind w:firstLine="567"/>
        <w:jc w:val="both"/>
        <w:rPr>
          <w:color w:val="000000"/>
          <w:sz w:val="24"/>
        </w:rPr>
      </w:pPr>
    </w:p>
    <w:p w:rsidR="00DF2122" w:rsidRPr="00D24B00" w:rsidRDefault="00DF2122" w:rsidP="00DF2122">
      <w:pPr>
        <w:ind w:firstLine="567"/>
        <w:jc w:val="both"/>
        <w:rPr>
          <w:color w:val="000000"/>
          <w:sz w:val="24"/>
        </w:rPr>
      </w:pPr>
    </w:p>
    <w:p w:rsidR="00DF2122" w:rsidRPr="00D24B00" w:rsidRDefault="00DF2122" w:rsidP="00DF2122">
      <w:pPr>
        <w:ind w:firstLine="567"/>
        <w:jc w:val="both"/>
        <w:rPr>
          <w:color w:val="000000"/>
          <w:sz w:val="24"/>
        </w:rPr>
      </w:pPr>
    </w:p>
    <w:p w:rsidR="00DF2122" w:rsidRDefault="00DF2122" w:rsidP="00DF2122">
      <w:pPr>
        <w:ind w:left="4962"/>
        <w:jc w:val="both"/>
        <w:rPr>
          <w:color w:val="000000"/>
          <w:sz w:val="24"/>
        </w:rPr>
      </w:pPr>
    </w:p>
    <w:p w:rsidR="00DF2122" w:rsidRDefault="00DF2122" w:rsidP="00DF2122">
      <w:pPr>
        <w:ind w:left="4962"/>
        <w:jc w:val="both"/>
        <w:rPr>
          <w:color w:val="000000"/>
          <w:sz w:val="24"/>
        </w:rPr>
      </w:pPr>
    </w:p>
    <w:p w:rsidR="00DF2122" w:rsidRDefault="00DF2122" w:rsidP="00DF2122">
      <w:pPr>
        <w:ind w:left="4962"/>
        <w:jc w:val="both"/>
        <w:rPr>
          <w:color w:val="000000"/>
          <w:sz w:val="24"/>
        </w:rPr>
      </w:pPr>
    </w:p>
    <w:p w:rsidR="00DF2122" w:rsidRDefault="00DF2122" w:rsidP="00DF2122">
      <w:pPr>
        <w:ind w:left="4962"/>
        <w:jc w:val="both"/>
        <w:rPr>
          <w:color w:val="000000"/>
          <w:sz w:val="24"/>
        </w:rPr>
      </w:pPr>
    </w:p>
    <w:p w:rsidR="00DF2122" w:rsidRDefault="00DF2122" w:rsidP="00DF2122">
      <w:pPr>
        <w:ind w:left="4962"/>
        <w:jc w:val="both"/>
        <w:rPr>
          <w:color w:val="000000"/>
          <w:sz w:val="24"/>
        </w:rPr>
      </w:pPr>
    </w:p>
    <w:p w:rsidR="00DF2122" w:rsidRDefault="00DF2122" w:rsidP="00DF2122">
      <w:pPr>
        <w:ind w:left="4962"/>
        <w:jc w:val="both"/>
        <w:rPr>
          <w:color w:val="000000"/>
          <w:sz w:val="24"/>
        </w:rPr>
      </w:pPr>
    </w:p>
    <w:p w:rsidR="00DF2122" w:rsidRDefault="00DF2122" w:rsidP="00DF2122">
      <w:pPr>
        <w:ind w:left="4962"/>
        <w:jc w:val="both"/>
        <w:rPr>
          <w:color w:val="000000"/>
          <w:sz w:val="24"/>
        </w:rPr>
      </w:pPr>
    </w:p>
    <w:p w:rsidR="00DF2122" w:rsidRDefault="00DF2122" w:rsidP="00DF2122">
      <w:pPr>
        <w:ind w:left="4962"/>
        <w:jc w:val="both"/>
        <w:rPr>
          <w:color w:val="000000"/>
          <w:sz w:val="24"/>
        </w:rPr>
      </w:pPr>
    </w:p>
    <w:p w:rsidR="00DF2122" w:rsidRDefault="00DF2122" w:rsidP="00DF2122">
      <w:pPr>
        <w:ind w:left="4962"/>
        <w:jc w:val="both"/>
        <w:rPr>
          <w:color w:val="000000"/>
          <w:sz w:val="24"/>
        </w:rPr>
      </w:pPr>
    </w:p>
    <w:p w:rsidR="00DF2122" w:rsidRDefault="00DF2122" w:rsidP="00DF2122">
      <w:pPr>
        <w:ind w:left="4962"/>
        <w:jc w:val="both"/>
        <w:rPr>
          <w:color w:val="000000"/>
          <w:sz w:val="24"/>
        </w:rPr>
      </w:pPr>
    </w:p>
    <w:p w:rsidR="00DF2122" w:rsidRDefault="00DF2122" w:rsidP="00DF2122">
      <w:pPr>
        <w:ind w:left="4962"/>
        <w:jc w:val="both"/>
        <w:rPr>
          <w:color w:val="000000"/>
          <w:sz w:val="24"/>
        </w:rPr>
      </w:pPr>
    </w:p>
    <w:p w:rsidR="00DF2122" w:rsidRPr="00D24B00" w:rsidRDefault="00DF2122" w:rsidP="00DF2122">
      <w:pPr>
        <w:ind w:left="4962"/>
        <w:jc w:val="both"/>
        <w:rPr>
          <w:color w:val="000000"/>
          <w:sz w:val="24"/>
        </w:rPr>
      </w:pPr>
      <w:r w:rsidRPr="00D24B00">
        <w:rPr>
          <w:color w:val="000000"/>
          <w:sz w:val="24"/>
        </w:rPr>
        <w:lastRenderedPageBreak/>
        <w:t>УТВЕРЖДЕН</w:t>
      </w:r>
    </w:p>
    <w:p w:rsidR="00DF2122" w:rsidRPr="00D24B00" w:rsidRDefault="00DF2122" w:rsidP="00DF2122">
      <w:pPr>
        <w:ind w:left="4962"/>
        <w:jc w:val="both"/>
        <w:rPr>
          <w:color w:val="000000"/>
          <w:sz w:val="24"/>
        </w:rPr>
      </w:pPr>
      <w:r w:rsidRPr="00D24B00">
        <w:rPr>
          <w:color w:val="000000"/>
          <w:sz w:val="24"/>
        </w:rPr>
        <w:t>постановлением Администрации</w:t>
      </w:r>
    </w:p>
    <w:p w:rsidR="00DF2122" w:rsidRPr="00D24B00" w:rsidRDefault="00DF2122" w:rsidP="00DF2122">
      <w:pPr>
        <w:ind w:left="4962"/>
        <w:jc w:val="both"/>
        <w:rPr>
          <w:color w:val="000000"/>
          <w:sz w:val="24"/>
        </w:rPr>
      </w:pPr>
      <w:r w:rsidRPr="00D24B00">
        <w:rPr>
          <w:color w:val="000000"/>
          <w:sz w:val="24"/>
        </w:rPr>
        <w:t xml:space="preserve">сельского поселения </w:t>
      </w:r>
      <w:proofErr w:type="spellStart"/>
      <w:r w:rsidR="00221198">
        <w:rPr>
          <w:color w:val="000000"/>
          <w:sz w:val="24"/>
        </w:rPr>
        <w:t>Нижнесикиязовский</w:t>
      </w:r>
      <w:proofErr w:type="spellEnd"/>
      <w:r w:rsidRPr="00D24B00">
        <w:rPr>
          <w:color w:val="000000"/>
          <w:sz w:val="24"/>
        </w:rPr>
        <w:t xml:space="preserve"> сельсовет муниципального района </w:t>
      </w:r>
      <w:proofErr w:type="spellStart"/>
      <w:r>
        <w:rPr>
          <w:color w:val="000000"/>
          <w:sz w:val="24"/>
        </w:rPr>
        <w:t>Балтачевский</w:t>
      </w:r>
      <w:proofErr w:type="spellEnd"/>
      <w:r w:rsidRPr="00D24B00">
        <w:rPr>
          <w:color w:val="000000"/>
          <w:sz w:val="24"/>
        </w:rPr>
        <w:t xml:space="preserve"> район Республики Башкортостан</w:t>
      </w:r>
    </w:p>
    <w:p w:rsidR="00DF2122" w:rsidRDefault="00DF2122" w:rsidP="00DF2122">
      <w:pPr>
        <w:ind w:left="4962"/>
        <w:jc w:val="both"/>
        <w:rPr>
          <w:color w:val="000000"/>
          <w:sz w:val="24"/>
        </w:rPr>
      </w:pPr>
      <w:r w:rsidRPr="00D24B00">
        <w:rPr>
          <w:color w:val="000000"/>
          <w:sz w:val="24"/>
        </w:rPr>
        <w:t>№</w:t>
      </w:r>
      <w:r>
        <w:rPr>
          <w:color w:val="000000"/>
          <w:sz w:val="24"/>
        </w:rPr>
        <w:t>_________________.</w:t>
      </w:r>
    </w:p>
    <w:p w:rsidR="00DF2122" w:rsidRDefault="00DF2122" w:rsidP="00DF2122">
      <w:pPr>
        <w:ind w:left="4962"/>
        <w:jc w:val="both"/>
        <w:rPr>
          <w:color w:val="000000"/>
          <w:sz w:val="24"/>
        </w:rPr>
      </w:pPr>
    </w:p>
    <w:p w:rsidR="00DF2122" w:rsidRPr="001F28B9" w:rsidRDefault="00DF2122" w:rsidP="00DF2122">
      <w:pPr>
        <w:ind w:firstLine="567"/>
        <w:jc w:val="center"/>
        <w:rPr>
          <w:b/>
          <w:color w:val="000000"/>
          <w:sz w:val="24"/>
        </w:rPr>
      </w:pPr>
      <w:r w:rsidRPr="001F28B9">
        <w:rPr>
          <w:b/>
          <w:color w:val="000000"/>
          <w:sz w:val="24"/>
        </w:rPr>
        <w:t xml:space="preserve">Административный регламент осуществления муниципального </w:t>
      </w:r>
      <w:proofErr w:type="gramStart"/>
      <w:r w:rsidRPr="001F28B9">
        <w:rPr>
          <w:b/>
          <w:color w:val="000000"/>
          <w:sz w:val="24"/>
        </w:rPr>
        <w:t>контроля за</w:t>
      </w:r>
      <w:proofErr w:type="gramEnd"/>
      <w:r w:rsidRPr="001F28B9">
        <w:rPr>
          <w:b/>
          <w:color w:val="000000"/>
          <w:sz w:val="24"/>
        </w:rPr>
        <w:t xml:space="preserve"> обеспечением сохранности автомобильных дорог местного значения в границах  сельского поселения </w:t>
      </w:r>
      <w:proofErr w:type="spellStart"/>
      <w:r w:rsidR="00221198">
        <w:rPr>
          <w:b/>
          <w:color w:val="000000"/>
          <w:sz w:val="24"/>
        </w:rPr>
        <w:t>Нижнесикиязовский</w:t>
      </w:r>
      <w:proofErr w:type="spellEnd"/>
      <w:r w:rsidRPr="001F28B9">
        <w:rPr>
          <w:b/>
          <w:color w:val="000000"/>
          <w:sz w:val="24"/>
        </w:rPr>
        <w:t xml:space="preserve"> сельсовет муниципального района </w:t>
      </w:r>
      <w:proofErr w:type="spellStart"/>
      <w:r w:rsidRPr="001F28B9">
        <w:rPr>
          <w:b/>
          <w:color w:val="000000"/>
          <w:sz w:val="24"/>
        </w:rPr>
        <w:t>Балтачевский</w:t>
      </w:r>
      <w:proofErr w:type="spellEnd"/>
      <w:r w:rsidRPr="001F28B9">
        <w:rPr>
          <w:b/>
          <w:color w:val="000000"/>
          <w:sz w:val="24"/>
        </w:rPr>
        <w:t xml:space="preserve"> район Республики Башкортостан</w:t>
      </w:r>
    </w:p>
    <w:p w:rsidR="00DF2122" w:rsidRPr="00D24B00" w:rsidRDefault="00DF2122" w:rsidP="00DF2122">
      <w:pPr>
        <w:ind w:firstLine="567"/>
        <w:jc w:val="both"/>
        <w:rPr>
          <w:color w:val="000000"/>
          <w:sz w:val="24"/>
        </w:rPr>
      </w:pPr>
      <w:r w:rsidRPr="00D24B00">
        <w:rPr>
          <w:color w:val="000000"/>
          <w:sz w:val="24"/>
        </w:rPr>
        <w:t>1. Общие положения</w:t>
      </w:r>
    </w:p>
    <w:p w:rsidR="00DF2122" w:rsidRPr="00D24B00" w:rsidRDefault="00DF2122" w:rsidP="00DF2122">
      <w:pPr>
        <w:ind w:firstLine="567"/>
        <w:jc w:val="both"/>
        <w:rPr>
          <w:color w:val="000000"/>
          <w:sz w:val="24"/>
        </w:rPr>
      </w:pPr>
      <w:r w:rsidRPr="00D24B00">
        <w:rPr>
          <w:color w:val="000000"/>
          <w:sz w:val="24"/>
        </w:rPr>
        <w:t xml:space="preserve">1.1. </w:t>
      </w:r>
      <w:proofErr w:type="gramStart"/>
      <w:r w:rsidRPr="00D24B00">
        <w:rPr>
          <w:color w:val="000000"/>
          <w:sz w:val="24"/>
        </w:rPr>
        <w:t xml:space="preserve">Административный регламент осуществления муниципального контроля за обеспечением сохранности автомобильных дорог местного значения в границах сельского поселения </w:t>
      </w:r>
      <w:proofErr w:type="spellStart"/>
      <w:r w:rsidR="00221198">
        <w:rPr>
          <w:color w:val="000000"/>
          <w:sz w:val="24"/>
        </w:rPr>
        <w:t>Нижнесикиязовский</w:t>
      </w:r>
      <w:proofErr w:type="spellEnd"/>
      <w:r w:rsidRPr="00D24B00">
        <w:rPr>
          <w:color w:val="000000"/>
          <w:sz w:val="24"/>
        </w:rPr>
        <w:t xml:space="preserve"> сельсовет муниципального района </w:t>
      </w:r>
      <w:proofErr w:type="spellStart"/>
      <w:r>
        <w:rPr>
          <w:color w:val="000000"/>
          <w:sz w:val="24"/>
        </w:rPr>
        <w:t>Балтачевский</w:t>
      </w:r>
      <w:proofErr w:type="spellEnd"/>
      <w:r w:rsidRPr="00D24B00">
        <w:rPr>
          <w:color w:val="000000"/>
          <w:sz w:val="24"/>
        </w:rPr>
        <w:t xml:space="preserve"> район Республики Башкортостан (далее - регламент) регулирует порядок и последовательность административных процедур (действий) уполномоченного органа местного самоуправления при осуществлении полномочий по муниципальному контролю за обеспечением сохранности автомобильных дорог местного значения в границах сельского поселения </w:t>
      </w:r>
      <w:proofErr w:type="spellStart"/>
      <w:r w:rsidR="00221198">
        <w:rPr>
          <w:color w:val="000000"/>
          <w:sz w:val="24"/>
        </w:rPr>
        <w:t>Нижнесикиязовский</w:t>
      </w:r>
      <w:proofErr w:type="spellEnd"/>
      <w:r w:rsidRPr="00D24B00">
        <w:rPr>
          <w:color w:val="000000"/>
          <w:sz w:val="24"/>
        </w:rPr>
        <w:t xml:space="preserve"> сельсовет муниципального района </w:t>
      </w:r>
      <w:proofErr w:type="spellStart"/>
      <w:r>
        <w:rPr>
          <w:color w:val="000000"/>
          <w:sz w:val="24"/>
        </w:rPr>
        <w:t>Балтачевский</w:t>
      </w:r>
      <w:proofErr w:type="spellEnd"/>
      <w:r w:rsidRPr="00D24B00">
        <w:rPr>
          <w:color w:val="000000"/>
          <w:sz w:val="24"/>
        </w:rPr>
        <w:t xml:space="preserve"> район</w:t>
      </w:r>
      <w:proofErr w:type="gramEnd"/>
      <w:r w:rsidRPr="00D24B00">
        <w:rPr>
          <w:color w:val="000000"/>
          <w:sz w:val="24"/>
        </w:rPr>
        <w:t xml:space="preserve"> Республики Башкортостан. Настоящий регламент также определяет порядок взаимодействия между уполномоченным органом местного самоуправления, осуществляющим муниципальный </w:t>
      </w:r>
      <w:proofErr w:type="gramStart"/>
      <w:r w:rsidRPr="00D24B00">
        <w:rPr>
          <w:color w:val="000000"/>
          <w:sz w:val="24"/>
        </w:rPr>
        <w:t>контроль за</w:t>
      </w:r>
      <w:proofErr w:type="gramEnd"/>
      <w:r w:rsidRPr="00D24B00">
        <w:rPr>
          <w:color w:val="000000"/>
          <w:sz w:val="24"/>
        </w:rPr>
        <w:t xml:space="preserve"> обеспечением сохранности автомобильных дорог местного значения с физическими и юридическими лицами, органами государственной власти, иными органами местного самоуправления, учреждениями, организациями.</w:t>
      </w:r>
    </w:p>
    <w:p w:rsidR="00DF2122" w:rsidRPr="00D24B00" w:rsidRDefault="00DF2122" w:rsidP="00DF2122">
      <w:pPr>
        <w:ind w:firstLine="567"/>
        <w:jc w:val="both"/>
        <w:rPr>
          <w:color w:val="000000"/>
          <w:sz w:val="24"/>
        </w:rPr>
      </w:pPr>
      <w:r w:rsidRPr="00D24B00">
        <w:rPr>
          <w:color w:val="000000"/>
          <w:sz w:val="24"/>
        </w:rPr>
        <w:t xml:space="preserve">1.2. Уполномоченным органом местного самоуправления, осуществляющим муниципальный </w:t>
      </w:r>
      <w:proofErr w:type="gramStart"/>
      <w:r w:rsidRPr="00D24B00">
        <w:rPr>
          <w:color w:val="000000"/>
          <w:sz w:val="24"/>
        </w:rPr>
        <w:t>контроль за</w:t>
      </w:r>
      <w:proofErr w:type="gramEnd"/>
      <w:r w:rsidRPr="00D24B00">
        <w:rPr>
          <w:color w:val="000000"/>
          <w:sz w:val="24"/>
        </w:rPr>
        <w:t xml:space="preserve"> обеспечением сохранности автомобильных дорог местного значения в границах сельского поселения </w:t>
      </w:r>
      <w:proofErr w:type="spellStart"/>
      <w:r w:rsidR="00221198">
        <w:rPr>
          <w:color w:val="000000"/>
          <w:sz w:val="24"/>
        </w:rPr>
        <w:t>Нижнесикиязовский</w:t>
      </w:r>
      <w:proofErr w:type="spellEnd"/>
      <w:r w:rsidRPr="00D24B00">
        <w:rPr>
          <w:color w:val="000000"/>
          <w:sz w:val="24"/>
        </w:rPr>
        <w:t xml:space="preserve"> сельсовет муниципального района </w:t>
      </w:r>
      <w:proofErr w:type="spellStart"/>
      <w:r>
        <w:rPr>
          <w:color w:val="000000"/>
          <w:sz w:val="24"/>
        </w:rPr>
        <w:t>Балтачевский</w:t>
      </w:r>
      <w:proofErr w:type="spellEnd"/>
      <w:r w:rsidRPr="00D24B00">
        <w:rPr>
          <w:color w:val="000000"/>
          <w:sz w:val="24"/>
        </w:rPr>
        <w:t xml:space="preserve"> район Республики Башкортостан, является Администрация сельского поселения </w:t>
      </w:r>
      <w:proofErr w:type="spellStart"/>
      <w:r w:rsidR="00221198">
        <w:rPr>
          <w:color w:val="000000"/>
          <w:sz w:val="24"/>
        </w:rPr>
        <w:t>Нижнесикиязовский</w:t>
      </w:r>
      <w:proofErr w:type="spellEnd"/>
      <w:r w:rsidRPr="00D24B00">
        <w:rPr>
          <w:color w:val="000000"/>
          <w:sz w:val="24"/>
        </w:rPr>
        <w:t xml:space="preserve"> сельсовет муниципального района </w:t>
      </w:r>
      <w:proofErr w:type="spellStart"/>
      <w:r>
        <w:rPr>
          <w:color w:val="000000"/>
          <w:sz w:val="24"/>
        </w:rPr>
        <w:t>Балтачевский</w:t>
      </w:r>
      <w:proofErr w:type="spellEnd"/>
      <w:r w:rsidRPr="00D24B00">
        <w:rPr>
          <w:color w:val="000000"/>
          <w:sz w:val="24"/>
        </w:rPr>
        <w:t xml:space="preserve"> район Республики Башкортостан (далее - орган муниципального контроля) в лице уполномоченного должностного лица. </w:t>
      </w:r>
    </w:p>
    <w:p w:rsidR="00DF2122" w:rsidRPr="00D24B00" w:rsidRDefault="00DF2122" w:rsidP="00DF2122">
      <w:pPr>
        <w:ind w:firstLine="567"/>
        <w:jc w:val="both"/>
        <w:rPr>
          <w:color w:val="000000"/>
          <w:sz w:val="24"/>
        </w:rPr>
      </w:pPr>
      <w:r w:rsidRPr="00D24B00">
        <w:rPr>
          <w:color w:val="000000"/>
          <w:sz w:val="24"/>
        </w:rPr>
        <w:t xml:space="preserve">1.3. Муниципальный контроль за обеспечением сохранности автомобильных дорог местного значения осуществляется в соответствии </w:t>
      </w:r>
      <w:proofErr w:type="gramStart"/>
      <w:r w:rsidRPr="00D24B00">
        <w:rPr>
          <w:color w:val="000000"/>
          <w:sz w:val="24"/>
        </w:rPr>
        <w:t>с</w:t>
      </w:r>
      <w:proofErr w:type="gramEnd"/>
      <w:r w:rsidRPr="00D24B00">
        <w:rPr>
          <w:color w:val="000000"/>
          <w:sz w:val="24"/>
        </w:rPr>
        <w:t>:</w:t>
      </w:r>
    </w:p>
    <w:p w:rsidR="00DF2122" w:rsidRPr="00D24B00" w:rsidRDefault="00DF2122" w:rsidP="00DF2122">
      <w:pPr>
        <w:ind w:firstLine="567"/>
        <w:jc w:val="both"/>
        <w:rPr>
          <w:color w:val="000000"/>
          <w:sz w:val="24"/>
        </w:rPr>
      </w:pPr>
      <w:r w:rsidRPr="00D24B00">
        <w:rPr>
          <w:color w:val="000000"/>
          <w:sz w:val="24"/>
        </w:rPr>
        <w:t>- Конституцией Российской Федерации;</w:t>
      </w:r>
    </w:p>
    <w:p w:rsidR="00DF2122" w:rsidRPr="00D24B00" w:rsidRDefault="00DF2122" w:rsidP="00DF2122">
      <w:pPr>
        <w:ind w:firstLine="567"/>
        <w:jc w:val="both"/>
        <w:rPr>
          <w:color w:val="000000"/>
          <w:sz w:val="24"/>
        </w:rPr>
      </w:pPr>
      <w:r w:rsidRPr="00D24B00">
        <w:rPr>
          <w:color w:val="000000"/>
          <w:sz w:val="24"/>
        </w:rPr>
        <w:t>- Федеральным законом от 10.12.1995 № 196-ФЗ «О безопасности дорожного движения»;</w:t>
      </w:r>
    </w:p>
    <w:p w:rsidR="00DF2122" w:rsidRPr="00D24B00" w:rsidRDefault="00DF2122" w:rsidP="00DF2122">
      <w:pPr>
        <w:ind w:firstLine="567"/>
        <w:jc w:val="both"/>
        <w:rPr>
          <w:color w:val="000000"/>
          <w:sz w:val="24"/>
        </w:rPr>
      </w:pPr>
      <w:r w:rsidRPr="00D24B00">
        <w:rPr>
          <w:color w:val="000000"/>
          <w:sz w:val="24"/>
        </w:rPr>
        <w:t>- Федеральным законом от 06.10.2003 № 131-ФЗ «Об общих принципах организации местного самоуправления в Российской Федерации»;</w:t>
      </w:r>
    </w:p>
    <w:p w:rsidR="00DF2122" w:rsidRPr="00D24B00" w:rsidRDefault="00DF2122" w:rsidP="00DF2122">
      <w:pPr>
        <w:ind w:firstLine="567"/>
        <w:jc w:val="both"/>
        <w:rPr>
          <w:color w:val="000000"/>
          <w:sz w:val="24"/>
        </w:rPr>
      </w:pPr>
      <w:r w:rsidRPr="00D24B00">
        <w:rPr>
          <w:color w:val="000000"/>
          <w:sz w:val="24"/>
        </w:rPr>
        <w:t>-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F2122" w:rsidRPr="00D24B00" w:rsidRDefault="00DF2122" w:rsidP="00DF2122">
      <w:pPr>
        <w:ind w:firstLine="567"/>
        <w:jc w:val="both"/>
        <w:rPr>
          <w:color w:val="000000"/>
          <w:sz w:val="24"/>
        </w:rPr>
      </w:pPr>
      <w:r w:rsidRPr="00D24B00">
        <w:rPr>
          <w:color w:val="000000"/>
          <w:sz w:val="24"/>
        </w:rPr>
        <w:t>-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F2122" w:rsidRPr="00D24B00" w:rsidRDefault="00DF2122" w:rsidP="00DF2122">
      <w:pPr>
        <w:ind w:firstLine="567"/>
        <w:jc w:val="both"/>
        <w:rPr>
          <w:color w:val="000000"/>
          <w:sz w:val="24"/>
        </w:rPr>
      </w:pPr>
      <w:r w:rsidRPr="00D24B00">
        <w:rPr>
          <w:color w:val="000000"/>
          <w:sz w:val="24"/>
        </w:rPr>
        <w:t>- Федеральным законом от 27 июля 2010 года № 210-ФЗ «Об организации предоставления государственных и муниципальных услуг»;</w:t>
      </w:r>
    </w:p>
    <w:p w:rsidR="00DF2122" w:rsidRPr="00D24B00" w:rsidRDefault="00DF2122" w:rsidP="00DF2122">
      <w:pPr>
        <w:ind w:firstLine="567"/>
        <w:jc w:val="both"/>
        <w:rPr>
          <w:color w:val="000000"/>
          <w:sz w:val="24"/>
        </w:rPr>
      </w:pPr>
      <w:r w:rsidRPr="00D24B00">
        <w:rPr>
          <w:color w:val="000000"/>
          <w:sz w:val="24"/>
        </w:rPr>
        <w:t xml:space="preserve">- Постановлением Правительства РФ от 30.06.2010 № 489 «Об утверждении Правил подготовки органами государственного контроля (надзора) и органами муниципального </w:t>
      </w:r>
      <w:proofErr w:type="gramStart"/>
      <w:r w:rsidRPr="00D24B00">
        <w:rPr>
          <w:color w:val="000000"/>
          <w:sz w:val="24"/>
        </w:rPr>
        <w:t>контроля ежегодных планов проведения плановых проверок юридических лиц</w:t>
      </w:r>
      <w:proofErr w:type="gramEnd"/>
      <w:r w:rsidRPr="00D24B00">
        <w:rPr>
          <w:color w:val="000000"/>
          <w:sz w:val="24"/>
        </w:rPr>
        <w:t xml:space="preserve"> и индивидуальных предпринимателей»;</w:t>
      </w:r>
    </w:p>
    <w:p w:rsidR="00DF2122" w:rsidRPr="00D24B00" w:rsidRDefault="00DF2122" w:rsidP="00DF2122">
      <w:pPr>
        <w:ind w:firstLine="567"/>
        <w:jc w:val="both"/>
        <w:rPr>
          <w:color w:val="000000"/>
          <w:sz w:val="24"/>
        </w:rPr>
      </w:pPr>
      <w:r w:rsidRPr="00D24B00">
        <w:rPr>
          <w:color w:val="000000"/>
          <w:sz w:val="24"/>
        </w:rPr>
        <w:t xml:space="preserve">- Уставом сельского поселения </w:t>
      </w:r>
      <w:proofErr w:type="spellStart"/>
      <w:r w:rsidR="00221198">
        <w:rPr>
          <w:color w:val="000000"/>
          <w:sz w:val="24"/>
        </w:rPr>
        <w:t>Нижнесикиязовский</w:t>
      </w:r>
      <w:proofErr w:type="spellEnd"/>
      <w:r w:rsidRPr="00D24B00">
        <w:rPr>
          <w:color w:val="000000"/>
          <w:sz w:val="24"/>
        </w:rPr>
        <w:t xml:space="preserve"> сельсовет муниципального района </w:t>
      </w:r>
      <w:proofErr w:type="spellStart"/>
      <w:r>
        <w:rPr>
          <w:color w:val="000000"/>
          <w:sz w:val="24"/>
        </w:rPr>
        <w:t>Балтачевский</w:t>
      </w:r>
      <w:proofErr w:type="spellEnd"/>
      <w:r w:rsidRPr="00D24B00">
        <w:rPr>
          <w:color w:val="000000"/>
          <w:sz w:val="24"/>
        </w:rPr>
        <w:t xml:space="preserve"> район Республики Башкортостан;</w:t>
      </w:r>
    </w:p>
    <w:p w:rsidR="00DF2122" w:rsidRPr="00D24B00" w:rsidRDefault="00DF2122" w:rsidP="00DF2122">
      <w:pPr>
        <w:ind w:firstLine="567"/>
        <w:jc w:val="both"/>
        <w:rPr>
          <w:color w:val="000000"/>
          <w:sz w:val="24"/>
        </w:rPr>
      </w:pPr>
      <w:proofErr w:type="gramStart"/>
      <w:r w:rsidRPr="00D24B00">
        <w:rPr>
          <w:color w:val="000000"/>
          <w:sz w:val="24"/>
        </w:rPr>
        <w:t xml:space="preserve">- Решением Совета сельского поселения </w:t>
      </w:r>
      <w:proofErr w:type="spellStart"/>
      <w:r w:rsidR="00221198">
        <w:rPr>
          <w:color w:val="000000"/>
          <w:sz w:val="24"/>
        </w:rPr>
        <w:t>Нижнесикиязовский</w:t>
      </w:r>
      <w:proofErr w:type="spellEnd"/>
      <w:r w:rsidRPr="00D24B00">
        <w:rPr>
          <w:color w:val="000000"/>
          <w:sz w:val="24"/>
        </w:rPr>
        <w:t xml:space="preserve"> сельсовет муниципального района </w:t>
      </w:r>
      <w:proofErr w:type="spellStart"/>
      <w:r>
        <w:rPr>
          <w:color w:val="000000"/>
          <w:sz w:val="24"/>
        </w:rPr>
        <w:t>Балтачевский</w:t>
      </w:r>
      <w:proofErr w:type="spellEnd"/>
      <w:r w:rsidRPr="00D24B00">
        <w:rPr>
          <w:color w:val="000000"/>
          <w:sz w:val="24"/>
        </w:rPr>
        <w:t xml:space="preserve"> район Республики Башкортостан №</w:t>
      </w:r>
      <w:r w:rsidR="00221198">
        <w:rPr>
          <w:color w:val="000000"/>
          <w:sz w:val="24"/>
        </w:rPr>
        <w:t xml:space="preserve"> 24/60</w:t>
      </w:r>
      <w:r>
        <w:rPr>
          <w:color w:val="000000"/>
          <w:sz w:val="24"/>
        </w:rPr>
        <w:t xml:space="preserve"> </w:t>
      </w:r>
      <w:r w:rsidRPr="00D24B00">
        <w:rPr>
          <w:color w:val="000000"/>
          <w:sz w:val="24"/>
        </w:rPr>
        <w:t>от 2</w:t>
      </w:r>
      <w:r w:rsidR="00221198">
        <w:rPr>
          <w:color w:val="000000"/>
          <w:sz w:val="24"/>
        </w:rPr>
        <w:t>8.03</w:t>
      </w:r>
      <w:r>
        <w:rPr>
          <w:color w:val="000000"/>
          <w:sz w:val="24"/>
        </w:rPr>
        <w:t>.</w:t>
      </w:r>
      <w:r w:rsidRPr="00D24B00">
        <w:rPr>
          <w:color w:val="000000"/>
          <w:sz w:val="24"/>
        </w:rPr>
        <w:t>201</w:t>
      </w:r>
      <w:r>
        <w:rPr>
          <w:color w:val="000000"/>
          <w:sz w:val="24"/>
        </w:rPr>
        <w:t xml:space="preserve">7 </w:t>
      </w:r>
      <w:r w:rsidRPr="00D24B00">
        <w:rPr>
          <w:color w:val="000000"/>
          <w:sz w:val="24"/>
        </w:rPr>
        <w:t>г.</w:t>
      </w:r>
      <w:r>
        <w:rPr>
          <w:color w:val="000000"/>
          <w:sz w:val="24"/>
        </w:rPr>
        <w:t xml:space="preserve"> </w:t>
      </w:r>
      <w:r w:rsidRPr="00D24B00">
        <w:rPr>
          <w:color w:val="000000"/>
          <w:sz w:val="24"/>
        </w:rPr>
        <w:t xml:space="preserve">«Об утверждении Соглашения  между органами местного самоуправления муниципального района </w:t>
      </w:r>
      <w:proofErr w:type="spellStart"/>
      <w:r>
        <w:rPr>
          <w:color w:val="000000"/>
          <w:sz w:val="24"/>
        </w:rPr>
        <w:t>Балтачевский</w:t>
      </w:r>
      <w:proofErr w:type="spellEnd"/>
      <w:r w:rsidRPr="00D24B00">
        <w:rPr>
          <w:color w:val="000000"/>
          <w:sz w:val="24"/>
        </w:rPr>
        <w:t xml:space="preserve"> район Республики Башкортостан и сельского поселения </w:t>
      </w:r>
      <w:proofErr w:type="spellStart"/>
      <w:r w:rsidR="00221198">
        <w:rPr>
          <w:color w:val="000000"/>
          <w:sz w:val="24"/>
        </w:rPr>
        <w:t>Нижнесикиязовский</w:t>
      </w:r>
      <w:proofErr w:type="spellEnd"/>
      <w:r w:rsidRPr="00D24B00">
        <w:rPr>
          <w:color w:val="000000"/>
          <w:sz w:val="24"/>
        </w:rPr>
        <w:t xml:space="preserve"> сельсовет  </w:t>
      </w:r>
      <w:r w:rsidRPr="00D24B00">
        <w:rPr>
          <w:color w:val="000000"/>
          <w:sz w:val="24"/>
        </w:rPr>
        <w:lastRenderedPageBreak/>
        <w:t xml:space="preserve">муниципального района </w:t>
      </w:r>
      <w:proofErr w:type="spellStart"/>
      <w:r>
        <w:rPr>
          <w:color w:val="000000"/>
          <w:sz w:val="24"/>
        </w:rPr>
        <w:t>Балтачевский</w:t>
      </w:r>
      <w:proofErr w:type="spellEnd"/>
      <w:r w:rsidRPr="00D24B00">
        <w:rPr>
          <w:color w:val="000000"/>
          <w:sz w:val="24"/>
        </w:rPr>
        <w:t xml:space="preserve"> район Республики Башкортостан о передаче сельскому поселению </w:t>
      </w:r>
      <w:proofErr w:type="spellStart"/>
      <w:r w:rsidR="00221198">
        <w:rPr>
          <w:color w:val="000000"/>
          <w:sz w:val="24"/>
        </w:rPr>
        <w:t>Нижнесикиязовский</w:t>
      </w:r>
      <w:proofErr w:type="spellEnd"/>
      <w:r w:rsidRPr="00D24B00">
        <w:rPr>
          <w:color w:val="000000"/>
          <w:sz w:val="24"/>
        </w:rPr>
        <w:t xml:space="preserve"> сельсовет  части полномочий муниципального района»;</w:t>
      </w:r>
      <w:proofErr w:type="gramEnd"/>
    </w:p>
    <w:p w:rsidR="00DF2122" w:rsidRPr="00D24B00" w:rsidRDefault="00DF2122" w:rsidP="00DF2122">
      <w:pPr>
        <w:ind w:firstLine="567"/>
        <w:jc w:val="both"/>
        <w:rPr>
          <w:color w:val="000000"/>
          <w:sz w:val="24"/>
        </w:rPr>
      </w:pPr>
      <w:r w:rsidRPr="00D24B00">
        <w:rPr>
          <w:color w:val="000000"/>
          <w:sz w:val="24"/>
        </w:rPr>
        <w:t xml:space="preserve">- Решением Совета сельского поселения </w:t>
      </w:r>
      <w:proofErr w:type="spellStart"/>
      <w:r w:rsidR="00221198">
        <w:rPr>
          <w:color w:val="000000"/>
          <w:sz w:val="24"/>
        </w:rPr>
        <w:t>Нижнесикиязовский</w:t>
      </w:r>
      <w:proofErr w:type="spellEnd"/>
      <w:r w:rsidRPr="00D24B00">
        <w:rPr>
          <w:color w:val="000000"/>
          <w:sz w:val="24"/>
        </w:rPr>
        <w:t xml:space="preserve"> сельсовет муниципального района </w:t>
      </w:r>
      <w:proofErr w:type="spellStart"/>
      <w:r>
        <w:rPr>
          <w:color w:val="000000"/>
          <w:sz w:val="24"/>
        </w:rPr>
        <w:t>Балтачевский</w:t>
      </w:r>
      <w:proofErr w:type="spellEnd"/>
      <w:r w:rsidRPr="00D24B00">
        <w:rPr>
          <w:color w:val="000000"/>
          <w:sz w:val="24"/>
        </w:rPr>
        <w:t xml:space="preserve"> район Республики Башкортостан №</w:t>
      </w:r>
      <w:r>
        <w:rPr>
          <w:color w:val="000000"/>
          <w:sz w:val="24"/>
        </w:rPr>
        <w:t>______________.</w:t>
      </w:r>
      <w:r w:rsidRPr="00D24B00">
        <w:rPr>
          <w:color w:val="000000"/>
          <w:sz w:val="24"/>
        </w:rPr>
        <w:t xml:space="preserve"> «Об утверждении положения о муниципальном </w:t>
      </w:r>
      <w:proofErr w:type="gramStart"/>
      <w:r w:rsidRPr="00D24B00">
        <w:rPr>
          <w:color w:val="000000"/>
          <w:sz w:val="24"/>
        </w:rPr>
        <w:t>контроле за</w:t>
      </w:r>
      <w:proofErr w:type="gramEnd"/>
      <w:r w:rsidRPr="00D24B00">
        <w:rPr>
          <w:color w:val="000000"/>
          <w:sz w:val="24"/>
        </w:rPr>
        <w:t xml:space="preserve"> обеспечением сохранности автомобильных дорог на территории сельского поселения </w:t>
      </w:r>
      <w:proofErr w:type="spellStart"/>
      <w:r w:rsidR="00221198">
        <w:rPr>
          <w:color w:val="000000"/>
          <w:sz w:val="24"/>
        </w:rPr>
        <w:t>Нижнесикиязовский</w:t>
      </w:r>
      <w:proofErr w:type="spellEnd"/>
      <w:r w:rsidRPr="00D24B00">
        <w:rPr>
          <w:color w:val="000000"/>
          <w:sz w:val="24"/>
        </w:rPr>
        <w:t xml:space="preserve"> сельсовет муниципального района </w:t>
      </w:r>
      <w:proofErr w:type="spellStart"/>
      <w:r>
        <w:rPr>
          <w:color w:val="000000"/>
          <w:sz w:val="24"/>
        </w:rPr>
        <w:t>Балтачевский</w:t>
      </w:r>
      <w:proofErr w:type="spellEnd"/>
      <w:r w:rsidRPr="00D24B00">
        <w:rPr>
          <w:color w:val="000000"/>
          <w:sz w:val="24"/>
        </w:rPr>
        <w:t xml:space="preserve"> район Республики Башкортостан»;</w:t>
      </w:r>
    </w:p>
    <w:p w:rsidR="00DF2122" w:rsidRPr="00D24B00" w:rsidRDefault="00DF2122" w:rsidP="00DF2122">
      <w:pPr>
        <w:ind w:firstLine="567"/>
        <w:jc w:val="both"/>
        <w:rPr>
          <w:color w:val="000000"/>
          <w:sz w:val="24"/>
        </w:rPr>
      </w:pPr>
      <w:r w:rsidRPr="00D24B00">
        <w:rPr>
          <w:color w:val="000000"/>
          <w:sz w:val="24"/>
        </w:rPr>
        <w:t>- иными нормативными правовыми актами.</w:t>
      </w:r>
    </w:p>
    <w:p w:rsidR="00DF2122" w:rsidRPr="00D24B00" w:rsidRDefault="00DF2122" w:rsidP="00DF2122">
      <w:pPr>
        <w:ind w:firstLine="567"/>
        <w:jc w:val="both"/>
        <w:rPr>
          <w:color w:val="000000"/>
          <w:sz w:val="24"/>
        </w:rPr>
      </w:pPr>
      <w:r w:rsidRPr="00D24B00">
        <w:rPr>
          <w:color w:val="000000"/>
          <w:sz w:val="24"/>
        </w:rPr>
        <w:t xml:space="preserve">1.4. Предметом муниципального контроля является соблюдение юридическими лицами, индивидуальными предпринимателями, использующими автомобильные дороги в качестве участников дорожного движения, и иных лиц, осуществляющих использование автомобильных дорог, а также лиц, осуществляющих свою деятельность в границах полос отвода и придорожных </w:t>
      </w:r>
      <w:proofErr w:type="gramStart"/>
      <w:r w:rsidRPr="00D24B00">
        <w:rPr>
          <w:color w:val="000000"/>
          <w:sz w:val="24"/>
        </w:rPr>
        <w:t>полос</w:t>
      </w:r>
      <w:proofErr w:type="gramEnd"/>
      <w:r w:rsidRPr="00D24B00">
        <w:rPr>
          <w:color w:val="000000"/>
          <w:sz w:val="24"/>
        </w:rPr>
        <w:t xml:space="preserve"> автомобильных дорог местного значения (проверяемые лица), обязательных требований, установленных законодательством в области обеспечения сохранности автомобильных дорог местного значения.</w:t>
      </w:r>
    </w:p>
    <w:p w:rsidR="00DF2122" w:rsidRPr="00D24B00" w:rsidRDefault="00DF2122" w:rsidP="00DF2122">
      <w:pPr>
        <w:ind w:firstLine="567"/>
        <w:jc w:val="both"/>
        <w:rPr>
          <w:color w:val="000000"/>
          <w:sz w:val="24"/>
        </w:rPr>
      </w:pPr>
      <w:r w:rsidRPr="00D24B00">
        <w:rPr>
          <w:color w:val="000000"/>
          <w:sz w:val="24"/>
        </w:rPr>
        <w:t>1.5. Муниципальный контроль осуществляется в форме документарных и (или) выездных проверок, проводимых в соответствии с утвержденными планами, а также внеплановых документарных и (или) выездных проверок с соблюдением прав и законных интересов субъектов проверок (далее - проверка).</w:t>
      </w:r>
    </w:p>
    <w:p w:rsidR="00DF2122" w:rsidRPr="00D24B00" w:rsidRDefault="00DF2122" w:rsidP="00DF2122">
      <w:pPr>
        <w:ind w:firstLine="567"/>
        <w:jc w:val="both"/>
        <w:rPr>
          <w:color w:val="000000"/>
          <w:sz w:val="24"/>
        </w:rPr>
      </w:pPr>
      <w:r w:rsidRPr="00D24B00">
        <w:rPr>
          <w:color w:val="000000"/>
          <w:sz w:val="24"/>
        </w:rPr>
        <w:t>Перечень обязательных требований, предъявляемых к юридическим лицам и индивидуальным предпринимателям, перечень документов, представляемых юридическим лицом, индивидуальным предпринимателем для достижения целей и задач проверки, приведены в приложении № 1 к настоящему Регламенту.</w:t>
      </w:r>
    </w:p>
    <w:p w:rsidR="00DF2122" w:rsidRPr="00D24B00" w:rsidRDefault="00DF2122" w:rsidP="00DF2122">
      <w:pPr>
        <w:ind w:firstLine="567"/>
        <w:rPr>
          <w:color w:val="000000"/>
          <w:sz w:val="24"/>
        </w:rPr>
      </w:pPr>
      <w:r w:rsidRPr="00D24B00">
        <w:rPr>
          <w:color w:val="000000"/>
          <w:sz w:val="24"/>
        </w:rPr>
        <w:t>1.6. Права и обязанности должностных лиц при осуществлении муниципального дорожного контроля</w:t>
      </w:r>
    </w:p>
    <w:p w:rsidR="00DF2122" w:rsidRPr="00D24B00" w:rsidRDefault="00DF2122" w:rsidP="00DF2122">
      <w:pPr>
        <w:ind w:firstLine="567"/>
        <w:jc w:val="both"/>
        <w:rPr>
          <w:color w:val="000000"/>
          <w:sz w:val="24"/>
        </w:rPr>
      </w:pPr>
      <w:r w:rsidRPr="00D24B00">
        <w:rPr>
          <w:color w:val="000000"/>
          <w:sz w:val="24"/>
        </w:rPr>
        <w:t>1.6.1. Должностные лица при осуществлении муниципального дорожного контроля обязаны:</w:t>
      </w:r>
    </w:p>
    <w:p w:rsidR="00DF2122" w:rsidRPr="00D24B00" w:rsidRDefault="00DF2122" w:rsidP="00DF2122">
      <w:pPr>
        <w:ind w:firstLine="567"/>
        <w:jc w:val="both"/>
        <w:rPr>
          <w:color w:val="000000"/>
          <w:sz w:val="24"/>
        </w:rPr>
      </w:pPr>
      <w:r w:rsidRPr="00D24B00">
        <w:rPr>
          <w:color w:val="000000"/>
          <w:sz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нормативно-правовыми актами;</w:t>
      </w:r>
    </w:p>
    <w:p w:rsidR="00DF2122" w:rsidRPr="00D24B00" w:rsidRDefault="00DF2122" w:rsidP="00DF2122">
      <w:pPr>
        <w:ind w:firstLine="567"/>
        <w:jc w:val="both"/>
        <w:rPr>
          <w:color w:val="000000"/>
          <w:sz w:val="24"/>
        </w:rPr>
      </w:pPr>
      <w:r w:rsidRPr="00D24B00">
        <w:rPr>
          <w:color w:val="000000"/>
          <w:sz w:val="24"/>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DF2122" w:rsidRPr="00D24B00" w:rsidRDefault="00DF2122" w:rsidP="00DF2122">
      <w:pPr>
        <w:ind w:firstLine="567"/>
        <w:jc w:val="both"/>
        <w:rPr>
          <w:color w:val="000000"/>
          <w:sz w:val="24"/>
        </w:rPr>
      </w:pPr>
      <w:r w:rsidRPr="00D24B00">
        <w:rPr>
          <w:color w:val="000000"/>
          <w:sz w:val="24"/>
        </w:rPr>
        <w:t>3) проводить проверку на основании постановления Администрации сельского поселения о ее проведении в соответствии с ее назначением;</w:t>
      </w:r>
    </w:p>
    <w:p w:rsidR="00DF2122" w:rsidRPr="00D24B00" w:rsidRDefault="00DF2122" w:rsidP="00DF2122">
      <w:pPr>
        <w:ind w:firstLine="567"/>
        <w:jc w:val="both"/>
        <w:rPr>
          <w:color w:val="000000"/>
          <w:sz w:val="24"/>
        </w:rPr>
      </w:pPr>
      <w:r w:rsidRPr="00D24B00">
        <w:rPr>
          <w:color w:val="000000"/>
          <w:sz w:val="24"/>
        </w:rPr>
        <w:t>4)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руководителя органа муниципального контроля и в случае, предусмотренном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
    <w:p w:rsidR="00DF2122" w:rsidRPr="00D24B00" w:rsidRDefault="00DF2122" w:rsidP="00DF2122">
      <w:pPr>
        <w:ind w:firstLine="567"/>
        <w:jc w:val="both"/>
        <w:rPr>
          <w:color w:val="000000"/>
          <w:sz w:val="24"/>
        </w:rPr>
      </w:pPr>
      <w:r w:rsidRPr="00D24B00">
        <w:rPr>
          <w:color w:val="000000"/>
          <w:sz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DF2122" w:rsidRPr="00D24B00" w:rsidRDefault="00DF2122" w:rsidP="00DF2122">
      <w:pPr>
        <w:ind w:firstLine="567"/>
        <w:jc w:val="both"/>
        <w:rPr>
          <w:color w:val="000000"/>
          <w:sz w:val="24"/>
        </w:rPr>
      </w:pPr>
      <w:r w:rsidRPr="00D24B00">
        <w:rPr>
          <w:color w:val="000000"/>
          <w:sz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DF2122" w:rsidRPr="00D24B00" w:rsidRDefault="00DF2122" w:rsidP="00DF2122">
      <w:pPr>
        <w:ind w:firstLine="567"/>
        <w:jc w:val="both"/>
        <w:rPr>
          <w:color w:val="000000"/>
          <w:sz w:val="24"/>
        </w:rPr>
      </w:pPr>
      <w:r w:rsidRPr="00D24B00">
        <w:rPr>
          <w:color w:val="000000"/>
          <w:sz w:val="24"/>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DF2122" w:rsidRPr="00D24B00" w:rsidRDefault="00DF2122" w:rsidP="00DF2122">
      <w:pPr>
        <w:ind w:firstLine="567"/>
        <w:jc w:val="both"/>
        <w:rPr>
          <w:color w:val="000000"/>
          <w:sz w:val="24"/>
        </w:rPr>
      </w:pPr>
      <w:proofErr w:type="gramStart"/>
      <w:r w:rsidRPr="00D24B00">
        <w:rPr>
          <w:color w:val="000000"/>
          <w:sz w:val="24"/>
        </w:rPr>
        <w:t xml:space="preserve">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w:t>
      </w:r>
      <w:r w:rsidRPr="00D24B00">
        <w:rPr>
          <w:color w:val="000000"/>
          <w:sz w:val="24"/>
        </w:rPr>
        <w:lastRenderedPageBreak/>
        <w:t>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Pr="00D24B00">
        <w:rPr>
          <w:color w:val="000000"/>
          <w:sz w:val="24"/>
        </w:rPr>
        <w:t xml:space="preserve"> </w:t>
      </w:r>
      <w:proofErr w:type="gramStart"/>
      <w:r w:rsidRPr="00D24B00">
        <w:rPr>
          <w:color w:val="000000"/>
          <w:sz w:val="24"/>
        </w:rPr>
        <w:t>числе</w:t>
      </w:r>
      <w:proofErr w:type="gramEnd"/>
      <w:r w:rsidRPr="00D24B00">
        <w:rPr>
          <w:color w:val="000000"/>
          <w:sz w:val="24"/>
        </w:rPr>
        <w:t xml:space="preserve"> индивидуальных предпринимателей, юридических лиц;</w:t>
      </w:r>
    </w:p>
    <w:p w:rsidR="00DF2122" w:rsidRPr="00D24B00" w:rsidRDefault="00DF2122" w:rsidP="00DF2122">
      <w:pPr>
        <w:ind w:firstLine="567"/>
        <w:jc w:val="both"/>
        <w:rPr>
          <w:color w:val="000000"/>
          <w:sz w:val="24"/>
        </w:rPr>
      </w:pPr>
      <w:r w:rsidRPr="00D24B00">
        <w:rPr>
          <w:color w:val="000000"/>
          <w:sz w:val="24"/>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DF2122" w:rsidRPr="00D24B00" w:rsidRDefault="00DF2122" w:rsidP="00DF2122">
      <w:pPr>
        <w:ind w:firstLine="567"/>
        <w:jc w:val="both"/>
        <w:rPr>
          <w:color w:val="000000"/>
          <w:sz w:val="24"/>
        </w:rPr>
      </w:pPr>
      <w:r w:rsidRPr="00D24B00">
        <w:rPr>
          <w:color w:val="000000"/>
          <w:sz w:val="24"/>
        </w:rPr>
        <w:t>10) соблюдать сроки проведения проверки, установленные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F2122" w:rsidRPr="00D24B00" w:rsidRDefault="00DF2122" w:rsidP="00DF2122">
      <w:pPr>
        <w:ind w:firstLine="567"/>
        <w:jc w:val="both"/>
        <w:rPr>
          <w:color w:val="000000"/>
          <w:sz w:val="24"/>
        </w:rPr>
      </w:pPr>
      <w:r w:rsidRPr="00D24B00">
        <w:rPr>
          <w:color w:val="000000"/>
          <w:sz w:val="24"/>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DF2122" w:rsidRPr="00D24B00" w:rsidRDefault="00DF2122" w:rsidP="00DF2122">
      <w:pPr>
        <w:ind w:firstLine="567"/>
        <w:jc w:val="both"/>
        <w:rPr>
          <w:color w:val="000000"/>
          <w:sz w:val="24"/>
        </w:rPr>
      </w:pPr>
      <w:r w:rsidRPr="00D24B00">
        <w:rPr>
          <w:color w:val="000000"/>
          <w:sz w:val="24"/>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по осуществлению муниципального контроля;</w:t>
      </w:r>
    </w:p>
    <w:p w:rsidR="00DF2122" w:rsidRPr="00D24B00" w:rsidRDefault="00DF2122" w:rsidP="00DF2122">
      <w:pPr>
        <w:ind w:firstLine="567"/>
        <w:jc w:val="both"/>
        <w:rPr>
          <w:color w:val="000000"/>
          <w:sz w:val="24"/>
        </w:rPr>
      </w:pPr>
      <w:r w:rsidRPr="00D24B00">
        <w:rPr>
          <w:color w:val="000000"/>
          <w:sz w:val="24"/>
        </w:rPr>
        <w:t>13) осуществлять запись о проведенной проверке в журнале учета проверок.</w:t>
      </w:r>
    </w:p>
    <w:p w:rsidR="00DF2122" w:rsidRPr="00D24B00" w:rsidRDefault="00DF2122" w:rsidP="00DF2122">
      <w:pPr>
        <w:ind w:firstLine="567"/>
        <w:jc w:val="both"/>
        <w:rPr>
          <w:color w:val="000000"/>
          <w:sz w:val="24"/>
        </w:rPr>
      </w:pPr>
      <w:r w:rsidRPr="00D24B00">
        <w:rPr>
          <w:color w:val="000000"/>
          <w:sz w:val="24"/>
        </w:rPr>
        <w:t>1.6.2. Должностные лица при осуществлении муниципального дорожного контроля имеют право:</w:t>
      </w:r>
    </w:p>
    <w:p w:rsidR="00DF2122" w:rsidRPr="00D24B00" w:rsidRDefault="00DF2122" w:rsidP="00DF2122">
      <w:pPr>
        <w:ind w:firstLine="567"/>
        <w:jc w:val="both"/>
        <w:rPr>
          <w:color w:val="000000"/>
          <w:sz w:val="24"/>
        </w:rPr>
      </w:pPr>
      <w:r w:rsidRPr="00D24B00">
        <w:rPr>
          <w:color w:val="000000"/>
          <w:sz w:val="24"/>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221198" w:rsidRDefault="00DF2122" w:rsidP="00DF2122">
      <w:pPr>
        <w:ind w:firstLine="567"/>
        <w:jc w:val="both"/>
        <w:rPr>
          <w:color w:val="000000"/>
          <w:sz w:val="24"/>
        </w:rPr>
      </w:pPr>
      <w:r w:rsidRPr="00D24B00">
        <w:rPr>
          <w:color w:val="000000"/>
          <w:sz w:val="24"/>
        </w:rPr>
        <w:t xml:space="preserve">2) беспрепятственно, по </w:t>
      </w:r>
      <w:proofErr w:type="gramStart"/>
      <w:r w:rsidRPr="00D24B00">
        <w:rPr>
          <w:color w:val="000000"/>
          <w:sz w:val="24"/>
        </w:rPr>
        <w:t>предъявлении</w:t>
      </w:r>
      <w:proofErr w:type="gramEnd"/>
      <w:r w:rsidRPr="00D24B00">
        <w:rPr>
          <w:color w:val="000000"/>
          <w:sz w:val="24"/>
        </w:rPr>
        <w:t xml:space="preserve"> служебного удостоверения и копии приказа руководителя органа муниципального контроля о назначении проверки, посещать проверяемые объекты</w:t>
      </w:r>
      <w:r w:rsidR="00221198">
        <w:rPr>
          <w:color w:val="000000"/>
          <w:sz w:val="24"/>
        </w:rPr>
        <w:t xml:space="preserve">, </w:t>
      </w:r>
      <w:r w:rsidRPr="00D24B00">
        <w:rPr>
          <w:color w:val="000000"/>
          <w:sz w:val="24"/>
        </w:rPr>
        <w:t>а также осуществлять иные права, предусмотренные законодательством.</w:t>
      </w:r>
    </w:p>
    <w:p w:rsidR="00DF2122" w:rsidRPr="00D24B00" w:rsidRDefault="00DF2122" w:rsidP="00DF2122">
      <w:pPr>
        <w:ind w:firstLine="567"/>
        <w:jc w:val="both"/>
        <w:rPr>
          <w:color w:val="000000"/>
          <w:sz w:val="24"/>
        </w:rPr>
      </w:pPr>
      <w:r w:rsidRPr="00D24B00">
        <w:rPr>
          <w:color w:val="000000"/>
          <w:sz w:val="24"/>
        </w:rPr>
        <w:t>1.7. Права и обязанности лиц, в отношении которых осуществляются мероприятия по контролю</w:t>
      </w:r>
    </w:p>
    <w:p w:rsidR="00DF2122" w:rsidRPr="00D24B00" w:rsidRDefault="00DF2122" w:rsidP="00DF2122">
      <w:pPr>
        <w:ind w:firstLine="567"/>
        <w:jc w:val="both"/>
        <w:rPr>
          <w:color w:val="000000"/>
          <w:sz w:val="24"/>
        </w:rPr>
      </w:pPr>
      <w:r w:rsidRPr="00D24B00">
        <w:rPr>
          <w:color w:val="000000"/>
          <w:sz w:val="24"/>
        </w:rPr>
        <w:t>1.7.1.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вправе:</w:t>
      </w:r>
    </w:p>
    <w:p w:rsidR="00DF2122" w:rsidRPr="00D24B00" w:rsidRDefault="00DF2122" w:rsidP="00DF2122">
      <w:pPr>
        <w:ind w:firstLine="567"/>
        <w:jc w:val="both"/>
        <w:rPr>
          <w:color w:val="000000"/>
          <w:sz w:val="24"/>
        </w:rPr>
      </w:pPr>
      <w:r w:rsidRPr="00D24B00">
        <w:rPr>
          <w:color w:val="000000"/>
          <w:sz w:val="24"/>
        </w:rPr>
        <w:t>- непосредственно присутствовать при проведении проверки, давать объяснения по вопросам, относящимся к предмету проверки;</w:t>
      </w:r>
    </w:p>
    <w:p w:rsidR="00DF2122" w:rsidRPr="00D24B00" w:rsidRDefault="00DF2122" w:rsidP="00DF2122">
      <w:pPr>
        <w:ind w:firstLine="567"/>
        <w:jc w:val="both"/>
        <w:rPr>
          <w:color w:val="000000"/>
          <w:sz w:val="24"/>
        </w:rPr>
      </w:pPr>
      <w:r w:rsidRPr="00D24B00">
        <w:rPr>
          <w:color w:val="000000"/>
          <w:sz w:val="24"/>
        </w:rPr>
        <w:t>- 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F2122" w:rsidRPr="00D24B00" w:rsidRDefault="00DF2122" w:rsidP="00DF2122">
      <w:pPr>
        <w:ind w:firstLine="567"/>
        <w:jc w:val="both"/>
        <w:rPr>
          <w:color w:val="000000"/>
          <w:sz w:val="24"/>
        </w:rPr>
      </w:pPr>
      <w:r w:rsidRPr="00D24B00">
        <w:rPr>
          <w:color w:val="000000"/>
          <w:sz w:val="24"/>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DF2122" w:rsidRPr="00D24B00" w:rsidRDefault="00DF2122" w:rsidP="00DF2122">
      <w:pPr>
        <w:ind w:firstLine="567"/>
        <w:jc w:val="both"/>
        <w:rPr>
          <w:color w:val="000000"/>
          <w:sz w:val="24"/>
        </w:rPr>
      </w:pPr>
      <w:r w:rsidRPr="00D24B00">
        <w:rPr>
          <w:color w:val="000000"/>
          <w:sz w:val="24"/>
        </w:rPr>
        <w:t>-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DF2122" w:rsidRPr="00D24B00" w:rsidRDefault="00DF2122" w:rsidP="00DF2122">
      <w:pPr>
        <w:ind w:firstLine="567"/>
        <w:jc w:val="both"/>
        <w:rPr>
          <w:color w:val="000000"/>
          <w:sz w:val="24"/>
        </w:rPr>
      </w:pPr>
      <w:r w:rsidRPr="00D24B00">
        <w:rPr>
          <w:color w:val="000000"/>
          <w:sz w:val="24"/>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DF2122" w:rsidRPr="00D24B00" w:rsidRDefault="00DF2122" w:rsidP="00DF2122">
      <w:pPr>
        <w:ind w:firstLine="567"/>
        <w:jc w:val="both"/>
        <w:rPr>
          <w:color w:val="000000"/>
          <w:sz w:val="24"/>
        </w:rPr>
      </w:pPr>
      <w:r w:rsidRPr="00D24B00">
        <w:rPr>
          <w:color w:val="000000"/>
          <w:sz w:val="24"/>
        </w:rPr>
        <w:t>1.7.2.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обязан:</w:t>
      </w:r>
    </w:p>
    <w:p w:rsidR="00DF2122" w:rsidRPr="00D24B00" w:rsidRDefault="00DF2122" w:rsidP="00DF2122">
      <w:pPr>
        <w:ind w:firstLine="567"/>
        <w:jc w:val="both"/>
        <w:rPr>
          <w:color w:val="000000"/>
          <w:sz w:val="24"/>
        </w:rPr>
      </w:pPr>
      <w:r w:rsidRPr="00D24B00">
        <w:rPr>
          <w:color w:val="000000"/>
          <w:sz w:val="24"/>
        </w:rPr>
        <w:t>- допускать на территории, в здания, строения, сооружения и помещения, подлежащие проверке, должностных лиц органа муниципального контроля при предъявлении удостоверения и копии распоряжения руководителя органа муниципального контроля о проведении проверки;</w:t>
      </w:r>
    </w:p>
    <w:p w:rsidR="00DF2122" w:rsidRPr="00D24B00" w:rsidRDefault="00DF2122" w:rsidP="00DF2122">
      <w:pPr>
        <w:ind w:firstLine="567"/>
        <w:jc w:val="both"/>
        <w:rPr>
          <w:color w:val="000000"/>
          <w:sz w:val="24"/>
        </w:rPr>
      </w:pPr>
      <w:r w:rsidRPr="00D24B00">
        <w:rPr>
          <w:color w:val="000000"/>
          <w:sz w:val="24"/>
        </w:rPr>
        <w:t>- оказывать содействие и предоставлять необходимые для проведения проверки информацию и документы должностным лицам органа муниципального контроля;</w:t>
      </w:r>
    </w:p>
    <w:p w:rsidR="00DF2122" w:rsidRPr="00D24B00" w:rsidRDefault="00DF2122" w:rsidP="00DF2122">
      <w:pPr>
        <w:ind w:firstLine="567"/>
        <w:jc w:val="both"/>
        <w:rPr>
          <w:color w:val="000000"/>
          <w:sz w:val="24"/>
        </w:rPr>
      </w:pPr>
      <w:r w:rsidRPr="00D24B00">
        <w:rPr>
          <w:color w:val="000000"/>
          <w:sz w:val="24"/>
        </w:rPr>
        <w:lastRenderedPageBreak/>
        <w:t>- принимать меры по устранению нарушений обязательных требований, указанных в предписании, выданном по итогам проведения проверки.</w:t>
      </w:r>
    </w:p>
    <w:p w:rsidR="00DF2122" w:rsidRPr="00D24B00" w:rsidRDefault="00DF2122" w:rsidP="00DF2122">
      <w:pPr>
        <w:ind w:firstLine="567"/>
        <w:jc w:val="both"/>
        <w:rPr>
          <w:color w:val="000000"/>
          <w:sz w:val="24"/>
        </w:rPr>
      </w:pPr>
      <w:r w:rsidRPr="00D24B00">
        <w:rPr>
          <w:color w:val="000000"/>
          <w:sz w:val="24"/>
        </w:rPr>
        <w:t>1.8. Результатом осуществления муниципального дорожного контроля является выявление (отсутствие) признаков нарушения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и направление материалов проверок в контролирующие органы для принятия к правонарушителю мер административного воздействия или установление отсутствия таких признаков.</w:t>
      </w:r>
    </w:p>
    <w:p w:rsidR="00DF2122" w:rsidRPr="00D24B00" w:rsidRDefault="00DF2122" w:rsidP="00DF2122">
      <w:pPr>
        <w:ind w:firstLine="567"/>
        <w:jc w:val="center"/>
        <w:rPr>
          <w:b/>
          <w:color w:val="000000"/>
          <w:sz w:val="24"/>
        </w:rPr>
      </w:pPr>
      <w:r w:rsidRPr="00D24B00">
        <w:rPr>
          <w:b/>
          <w:color w:val="000000"/>
          <w:sz w:val="24"/>
        </w:rPr>
        <w:t>2. Требования к порядку осуществления муниципального контроля, сроки выполнения административных процедур</w:t>
      </w:r>
    </w:p>
    <w:p w:rsidR="00DF2122" w:rsidRPr="00D24B00" w:rsidRDefault="00DF2122" w:rsidP="00DF2122">
      <w:pPr>
        <w:ind w:firstLine="567"/>
        <w:jc w:val="both"/>
        <w:rPr>
          <w:color w:val="000000"/>
          <w:sz w:val="24"/>
        </w:rPr>
      </w:pPr>
      <w:r w:rsidRPr="00D24B00">
        <w:rPr>
          <w:color w:val="000000"/>
          <w:sz w:val="24"/>
        </w:rPr>
        <w:t xml:space="preserve">2. Требования к порядку осуществления муниципального контроля </w:t>
      </w:r>
    </w:p>
    <w:p w:rsidR="00DF2122" w:rsidRPr="00D24B00" w:rsidRDefault="00DF2122" w:rsidP="00DF2122">
      <w:pPr>
        <w:ind w:firstLine="567"/>
        <w:jc w:val="both"/>
        <w:rPr>
          <w:color w:val="000000"/>
          <w:sz w:val="24"/>
        </w:rPr>
      </w:pPr>
      <w:r w:rsidRPr="00D24B00">
        <w:rPr>
          <w:color w:val="000000"/>
          <w:sz w:val="24"/>
        </w:rPr>
        <w:t>2.1. Порядок информирования об осуществлении муниципального контроля</w:t>
      </w:r>
    </w:p>
    <w:p w:rsidR="00DF2122" w:rsidRPr="00D24B00" w:rsidRDefault="00DF2122" w:rsidP="00DF2122">
      <w:pPr>
        <w:ind w:firstLine="567"/>
        <w:jc w:val="both"/>
        <w:rPr>
          <w:color w:val="000000"/>
          <w:sz w:val="24"/>
        </w:rPr>
      </w:pPr>
      <w:r w:rsidRPr="00D24B00">
        <w:rPr>
          <w:color w:val="000000"/>
          <w:sz w:val="24"/>
        </w:rPr>
        <w:t>2.1.1. Информация об осуществлении муниципального контроля предоставляется:</w:t>
      </w:r>
    </w:p>
    <w:p w:rsidR="00DF2122" w:rsidRPr="00D24B00" w:rsidRDefault="00DF2122" w:rsidP="00DF2122">
      <w:pPr>
        <w:ind w:firstLine="567"/>
        <w:jc w:val="both"/>
        <w:rPr>
          <w:color w:val="000000"/>
          <w:sz w:val="24"/>
        </w:rPr>
      </w:pPr>
      <w:r w:rsidRPr="00D24B00">
        <w:rPr>
          <w:color w:val="000000"/>
          <w:sz w:val="24"/>
        </w:rPr>
        <w:t xml:space="preserve">в органе муниципального контроля – Администрации сельского поселения </w:t>
      </w:r>
      <w:proofErr w:type="spellStart"/>
      <w:r w:rsidR="00221198">
        <w:rPr>
          <w:color w:val="000000"/>
          <w:sz w:val="24"/>
        </w:rPr>
        <w:t>Нижнесикиязовский</w:t>
      </w:r>
      <w:proofErr w:type="spellEnd"/>
      <w:r w:rsidRPr="00D24B00">
        <w:rPr>
          <w:color w:val="000000"/>
          <w:sz w:val="24"/>
        </w:rPr>
        <w:t xml:space="preserve"> сельсовет муниципального района </w:t>
      </w:r>
      <w:proofErr w:type="spellStart"/>
      <w:r>
        <w:rPr>
          <w:color w:val="000000"/>
          <w:sz w:val="24"/>
        </w:rPr>
        <w:t>Балтачевский</w:t>
      </w:r>
      <w:proofErr w:type="spellEnd"/>
      <w:r w:rsidRPr="00D24B00">
        <w:rPr>
          <w:color w:val="000000"/>
          <w:sz w:val="24"/>
        </w:rPr>
        <w:t xml:space="preserve"> район Республики Башкортостан </w:t>
      </w:r>
    </w:p>
    <w:p w:rsidR="00221198" w:rsidRDefault="00DF2122" w:rsidP="00DF2122">
      <w:pPr>
        <w:ind w:firstLine="567"/>
        <w:jc w:val="both"/>
        <w:rPr>
          <w:color w:val="000000"/>
          <w:sz w:val="24"/>
        </w:rPr>
      </w:pPr>
      <w:r w:rsidRPr="00D24B00">
        <w:rPr>
          <w:color w:val="000000"/>
          <w:sz w:val="24"/>
        </w:rPr>
        <w:t xml:space="preserve">Почтовый адрес: Республики Башкортостан, </w:t>
      </w:r>
      <w:proofErr w:type="spellStart"/>
      <w:r>
        <w:rPr>
          <w:color w:val="000000"/>
          <w:sz w:val="24"/>
        </w:rPr>
        <w:t>Балтачевский</w:t>
      </w:r>
      <w:proofErr w:type="spellEnd"/>
      <w:r w:rsidRPr="00D24B00">
        <w:rPr>
          <w:color w:val="000000"/>
          <w:sz w:val="24"/>
        </w:rPr>
        <w:t xml:space="preserve"> район,</w:t>
      </w:r>
    </w:p>
    <w:p w:rsidR="00DF2122" w:rsidRPr="00D24B00" w:rsidRDefault="00DF2122" w:rsidP="00DF2122">
      <w:pPr>
        <w:ind w:firstLine="567"/>
        <w:jc w:val="both"/>
        <w:rPr>
          <w:color w:val="000000"/>
          <w:sz w:val="24"/>
        </w:rPr>
      </w:pPr>
      <w:r w:rsidRPr="00D24B00">
        <w:rPr>
          <w:color w:val="000000"/>
          <w:sz w:val="24"/>
        </w:rPr>
        <w:t xml:space="preserve">с. </w:t>
      </w:r>
      <w:r w:rsidR="00221198">
        <w:rPr>
          <w:color w:val="000000"/>
          <w:sz w:val="24"/>
        </w:rPr>
        <w:t>Нижнесикиязово,ул</w:t>
      </w:r>
      <w:proofErr w:type="gramStart"/>
      <w:r w:rsidR="00221198">
        <w:rPr>
          <w:color w:val="000000"/>
          <w:sz w:val="24"/>
        </w:rPr>
        <w:t>.Ц</w:t>
      </w:r>
      <w:proofErr w:type="gramEnd"/>
      <w:r w:rsidR="00221198">
        <w:rPr>
          <w:color w:val="000000"/>
          <w:sz w:val="24"/>
        </w:rPr>
        <w:t>ентральная,д.26</w:t>
      </w:r>
    </w:p>
    <w:p w:rsidR="00DF2122" w:rsidRPr="00D24B00" w:rsidRDefault="00DF2122" w:rsidP="00DF2122">
      <w:pPr>
        <w:ind w:firstLine="567"/>
        <w:jc w:val="both"/>
        <w:rPr>
          <w:color w:val="000000"/>
          <w:sz w:val="24"/>
        </w:rPr>
      </w:pPr>
      <w:r w:rsidRPr="00D24B00">
        <w:rPr>
          <w:color w:val="000000"/>
          <w:sz w:val="24"/>
        </w:rPr>
        <w:t>График работы:</w:t>
      </w:r>
    </w:p>
    <w:p w:rsidR="00DF2122" w:rsidRPr="00D24B00" w:rsidRDefault="00DF2122" w:rsidP="00DF2122">
      <w:pPr>
        <w:ind w:firstLine="567"/>
        <w:jc w:val="both"/>
        <w:rPr>
          <w:color w:val="000000"/>
          <w:sz w:val="24"/>
        </w:rPr>
      </w:pPr>
      <w:r w:rsidRPr="00D24B00">
        <w:rPr>
          <w:color w:val="000000"/>
          <w:sz w:val="24"/>
        </w:rPr>
        <w:t xml:space="preserve">Понедельник-пятница: с </w:t>
      </w:r>
      <w:r w:rsidR="00221198">
        <w:rPr>
          <w:color w:val="000000"/>
          <w:sz w:val="24"/>
        </w:rPr>
        <w:t>8.3</w:t>
      </w:r>
      <w:r w:rsidRPr="00D24B00">
        <w:rPr>
          <w:color w:val="000000"/>
          <w:sz w:val="24"/>
        </w:rPr>
        <w:t xml:space="preserve">0 до </w:t>
      </w:r>
      <w:r w:rsidR="00221198">
        <w:rPr>
          <w:color w:val="000000"/>
          <w:sz w:val="24"/>
        </w:rPr>
        <w:t>17.3</w:t>
      </w:r>
      <w:r>
        <w:rPr>
          <w:color w:val="000000"/>
          <w:sz w:val="24"/>
        </w:rPr>
        <w:t>0</w:t>
      </w:r>
    </w:p>
    <w:p w:rsidR="00DF2122" w:rsidRPr="00D24B00" w:rsidRDefault="00DF2122" w:rsidP="00DF2122">
      <w:pPr>
        <w:ind w:firstLine="567"/>
        <w:jc w:val="both"/>
        <w:rPr>
          <w:color w:val="000000"/>
          <w:sz w:val="24"/>
        </w:rPr>
      </w:pPr>
      <w:r w:rsidRPr="00D24B00">
        <w:rPr>
          <w:color w:val="000000"/>
          <w:sz w:val="24"/>
        </w:rPr>
        <w:t>Телефон: 8(3475</w:t>
      </w:r>
      <w:r>
        <w:rPr>
          <w:color w:val="000000"/>
          <w:sz w:val="24"/>
        </w:rPr>
        <w:t>3</w:t>
      </w:r>
      <w:r w:rsidRPr="00D24B00">
        <w:rPr>
          <w:color w:val="000000"/>
          <w:sz w:val="24"/>
        </w:rPr>
        <w:t>)</w:t>
      </w:r>
      <w:r w:rsidR="00221198">
        <w:rPr>
          <w:color w:val="000000"/>
          <w:sz w:val="24"/>
        </w:rPr>
        <w:t>2-71-97</w:t>
      </w:r>
      <w:r w:rsidRPr="00D24B00">
        <w:rPr>
          <w:color w:val="000000"/>
          <w:sz w:val="24"/>
        </w:rPr>
        <w:t>,</w:t>
      </w:r>
    </w:p>
    <w:p w:rsidR="00DF2122" w:rsidRPr="00D24B00" w:rsidRDefault="00DF2122" w:rsidP="00DF2122">
      <w:pPr>
        <w:ind w:firstLine="567"/>
        <w:jc w:val="both"/>
        <w:rPr>
          <w:color w:val="000000"/>
          <w:sz w:val="24"/>
        </w:rPr>
      </w:pPr>
      <w:r w:rsidRPr="00D24B00">
        <w:rPr>
          <w:color w:val="000000"/>
          <w:sz w:val="24"/>
        </w:rPr>
        <w:t>Факс: 8(3475</w:t>
      </w:r>
      <w:r>
        <w:rPr>
          <w:color w:val="000000"/>
          <w:sz w:val="24"/>
        </w:rPr>
        <w:t>3</w:t>
      </w:r>
      <w:r w:rsidRPr="00D24B00">
        <w:rPr>
          <w:color w:val="000000"/>
          <w:sz w:val="24"/>
        </w:rPr>
        <w:t>)</w:t>
      </w:r>
      <w:r w:rsidR="00221198">
        <w:rPr>
          <w:color w:val="000000"/>
          <w:sz w:val="24"/>
        </w:rPr>
        <w:t>2-71-98</w:t>
      </w:r>
      <w:r w:rsidRPr="00D24B00">
        <w:rPr>
          <w:color w:val="000000"/>
          <w:sz w:val="24"/>
        </w:rPr>
        <w:t xml:space="preserve">, </w:t>
      </w:r>
    </w:p>
    <w:p w:rsidR="00DF2122" w:rsidRPr="00221198" w:rsidRDefault="00DF2122" w:rsidP="00DF2122">
      <w:pPr>
        <w:rPr>
          <w:color w:val="000000"/>
          <w:sz w:val="24"/>
        </w:rPr>
      </w:pPr>
      <w:r w:rsidRPr="00DF2122">
        <w:rPr>
          <w:color w:val="000000"/>
          <w:sz w:val="24"/>
        </w:rPr>
        <w:t xml:space="preserve">          </w:t>
      </w:r>
      <w:proofErr w:type="gramStart"/>
      <w:r w:rsidRPr="00D24B00">
        <w:rPr>
          <w:color w:val="000000"/>
          <w:sz w:val="24"/>
          <w:lang w:val="en-US"/>
        </w:rPr>
        <w:t>e</w:t>
      </w:r>
      <w:r w:rsidRPr="00DF2122">
        <w:rPr>
          <w:color w:val="000000"/>
          <w:sz w:val="24"/>
        </w:rPr>
        <w:t>-</w:t>
      </w:r>
      <w:r w:rsidRPr="00D24B00">
        <w:rPr>
          <w:color w:val="000000"/>
          <w:sz w:val="24"/>
          <w:lang w:val="en-US"/>
        </w:rPr>
        <w:t>mail</w:t>
      </w:r>
      <w:proofErr w:type="gramEnd"/>
      <w:r w:rsidRPr="00DF2122">
        <w:rPr>
          <w:color w:val="000000"/>
          <w:sz w:val="24"/>
        </w:rPr>
        <w:t xml:space="preserve">: </w:t>
      </w:r>
      <w:proofErr w:type="spellStart"/>
      <w:r w:rsidR="00221198">
        <w:rPr>
          <w:color w:val="000000"/>
          <w:sz w:val="24"/>
          <w:lang w:val="en-US"/>
        </w:rPr>
        <w:t>nizhne</w:t>
      </w:r>
      <w:r w:rsidR="00252ADC">
        <w:rPr>
          <w:color w:val="000000"/>
          <w:sz w:val="24"/>
          <w:lang w:val="en-US"/>
        </w:rPr>
        <w:t>sikiaz</w:t>
      </w:r>
      <w:proofErr w:type="spellEnd"/>
      <w:r w:rsidR="00252ADC" w:rsidRPr="00252ADC">
        <w:rPr>
          <w:color w:val="000000"/>
          <w:sz w:val="24"/>
        </w:rPr>
        <w:t>07</w:t>
      </w:r>
      <w:r w:rsidR="00252ADC">
        <w:rPr>
          <w:color w:val="000000"/>
          <w:sz w:val="24"/>
          <w:lang w:val="en-US"/>
        </w:rPr>
        <w:t>sp</w:t>
      </w:r>
      <w:r w:rsidR="00252ADC" w:rsidRPr="00252ADC">
        <w:rPr>
          <w:color w:val="000000"/>
          <w:sz w:val="24"/>
        </w:rPr>
        <w:t>.</w:t>
      </w:r>
      <w:proofErr w:type="spellStart"/>
      <w:r w:rsidR="00252ADC">
        <w:rPr>
          <w:color w:val="000000"/>
          <w:sz w:val="24"/>
          <w:lang w:val="en-US"/>
        </w:rPr>
        <w:t>ru</w:t>
      </w:r>
      <w:proofErr w:type="spellEnd"/>
    </w:p>
    <w:p w:rsidR="00DF2122" w:rsidRPr="004D3666" w:rsidRDefault="00DF2122" w:rsidP="00DF2122">
      <w:pPr>
        <w:ind w:firstLine="567"/>
        <w:jc w:val="both"/>
        <w:rPr>
          <w:color w:val="000000"/>
          <w:sz w:val="24"/>
        </w:rPr>
      </w:pPr>
      <w:r w:rsidRPr="00D24B00">
        <w:rPr>
          <w:color w:val="000000"/>
          <w:sz w:val="24"/>
        </w:rPr>
        <w:t xml:space="preserve">- путем размещения информации об осуществлении муниципального контроля на Официальном сайте сельского поселения в информационно-телекоммуникационной сети «Интернет» </w:t>
      </w:r>
      <w:r w:rsidRPr="004D3666">
        <w:rPr>
          <w:color w:val="000000"/>
          <w:sz w:val="24"/>
          <w:lang w:val="en-US" w:eastAsia="ru-RU"/>
        </w:rPr>
        <w:t>http</w:t>
      </w:r>
      <w:r w:rsidRPr="004D3666">
        <w:rPr>
          <w:color w:val="000000"/>
          <w:sz w:val="24"/>
          <w:lang w:eastAsia="ru-RU"/>
        </w:rPr>
        <w:t>://</w:t>
      </w:r>
      <w:r w:rsidR="00252ADC" w:rsidRPr="00252ADC">
        <w:rPr>
          <w:color w:val="000000"/>
          <w:sz w:val="24"/>
        </w:rPr>
        <w:t xml:space="preserve"> </w:t>
      </w:r>
      <w:proofErr w:type="spellStart"/>
      <w:r w:rsidR="00252ADC">
        <w:rPr>
          <w:color w:val="000000"/>
          <w:sz w:val="24"/>
          <w:lang w:val="en-US"/>
        </w:rPr>
        <w:t>nizhnesikiaz</w:t>
      </w:r>
      <w:proofErr w:type="spellEnd"/>
      <w:r w:rsidR="00252ADC" w:rsidRPr="00252ADC">
        <w:rPr>
          <w:color w:val="000000"/>
          <w:sz w:val="24"/>
        </w:rPr>
        <w:t>07</w:t>
      </w:r>
      <w:r w:rsidR="00252ADC">
        <w:rPr>
          <w:color w:val="000000"/>
          <w:sz w:val="24"/>
          <w:lang w:val="en-US"/>
        </w:rPr>
        <w:t>sp</w:t>
      </w:r>
      <w:r w:rsidR="00252ADC" w:rsidRPr="00252ADC">
        <w:rPr>
          <w:color w:val="000000"/>
          <w:sz w:val="24"/>
        </w:rPr>
        <w:t>.</w:t>
      </w:r>
      <w:proofErr w:type="spellStart"/>
      <w:r w:rsidR="00252ADC">
        <w:rPr>
          <w:color w:val="000000"/>
          <w:sz w:val="24"/>
          <w:lang w:val="en-US"/>
        </w:rPr>
        <w:t>ru</w:t>
      </w:r>
      <w:proofErr w:type="spellEnd"/>
    </w:p>
    <w:p w:rsidR="00DF2122" w:rsidRPr="004D3666" w:rsidRDefault="00DF2122" w:rsidP="00DF2122">
      <w:pPr>
        <w:ind w:firstLine="567"/>
        <w:jc w:val="both"/>
        <w:rPr>
          <w:color w:val="000000"/>
          <w:sz w:val="24"/>
        </w:rPr>
      </w:pPr>
      <w:r w:rsidRPr="00D24B00">
        <w:rPr>
          <w:color w:val="000000"/>
          <w:sz w:val="24"/>
        </w:rPr>
        <w:t xml:space="preserve">2.1.2. Для получения информации об осуществлении муниципального контроля заинтересованные лица обращаются в орган муниципального контроля: лично, по телефону, в письменном виде почтовым отправлением или форме электронного обращения, посредством его размещения на Официальном сайте сельского поселения в информационно-телекоммуникационной сети «Интернет»  </w:t>
      </w:r>
      <w:r>
        <w:rPr>
          <w:color w:val="000000"/>
          <w:sz w:val="24"/>
        </w:rPr>
        <w:t xml:space="preserve">по адресу: </w:t>
      </w:r>
      <w:r w:rsidRPr="004D3666">
        <w:rPr>
          <w:color w:val="000000"/>
          <w:sz w:val="24"/>
          <w:lang w:val="en-US" w:eastAsia="ru-RU"/>
        </w:rPr>
        <w:t>http</w:t>
      </w:r>
      <w:r w:rsidRPr="004D3666">
        <w:rPr>
          <w:color w:val="000000"/>
          <w:sz w:val="24"/>
          <w:lang w:eastAsia="ru-RU"/>
        </w:rPr>
        <w:t>://</w:t>
      </w:r>
      <w:r w:rsidR="00252ADC" w:rsidRPr="00252ADC">
        <w:rPr>
          <w:color w:val="000000"/>
          <w:sz w:val="24"/>
        </w:rPr>
        <w:t xml:space="preserve"> </w:t>
      </w:r>
      <w:proofErr w:type="spellStart"/>
      <w:r w:rsidR="00252ADC">
        <w:rPr>
          <w:color w:val="000000"/>
          <w:sz w:val="24"/>
          <w:lang w:val="en-US"/>
        </w:rPr>
        <w:t>nizhnesikiaz</w:t>
      </w:r>
      <w:proofErr w:type="spellEnd"/>
      <w:r w:rsidR="00252ADC" w:rsidRPr="00252ADC">
        <w:rPr>
          <w:color w:val="000000"/>
          <w:sz w:val="24"/>
        </w:rPr>
        <w:t>07</w:t>
      </w:r>
      <w:r w:rsidR="00252ADC">
        <w:rPr>
          <w:color w:val="000000"/>
          <w:sz w:val="24"/>
          <w:lang w:val="en-US"/>
        </w:rPr>
        <w:t>sp</w:t>
      </w:r>
      <w:r w:rsidR="00252ADC" w:rsidRPr="00252ADC">
        <w:rPr>
          <w:color w:val="000000"/>
          <w:sz w:val="24"/>
        </w:rPr>
        <w:t>.</w:t>
      </w:r>
      <w:proofErr w:type="spellStart"/>
      <w:r w:rsidR="00252ADC">
        <w:rPr>
          <w:color w:val="000000"/>
          <w:sz w:val="24"/>
          <w:lang w:val="en-US"/>
        </w:rPr>
        <w:t>ru</w:t>
      </w:r>
      <w:proofErr w:type="spellEnd"/>
    </w:p>
    <w:p w:rsidR="00DF2122" w:rsidRPr="00D24B00" w:rsidRDefault="00DF2122" w:rsidP="00DF2122">
      <w:pPr>
        <w:ind w:firstLine="567"/>
        <w:jc w:val="both"/>
        <w:rPr>
          <w:color w:val="000000"/>
          <w:sz w:val="24"/>
        </w:rPr>
      </w:pPr>
      <w:r w:rsidRPr="00D24B00">
        <w:rPr>
          <w:color w:val="000000"/>
          <w:sz w:val="24"/>
        </w:rPr>
        <w:t>2.1.3. Основными требованиями к информированию заявителей являются:</w:t>
      </w:r>
    </w:p>
    <w:p w:rsidR="00DF2122" w:rsidRPr="00D24B00" w:rsidRDefault="00DF2122" w:rsidP="00DF2122">
      <w:pPr>
        <w:ind w:firstLine="567"/>
        <w:jc w:val="both"/>
        <w:rPr>
          <w:color w:val="000000"/>
          <w:sz w:val="24"/>
        </w:rPr>
      </w:pPr>
      <w:r w:rsidRPr="00D24B00">
        <w:rPr>
          <w:color w:val="000000"/>
          <w:sz w:val="24"/>
        </w:rPr>
        <w:t>- достоверность предоставляемой информации;</w:t>
      </w:r>
    </w:p>
    <w:p w:rsidR="00DF2122" w:rsidRPr="00D24B00" w:rsidRDefault="00DF2122" w:rsidP="00DF2122">
      <w:pPr>
        <w:ind w:firstLine="567"/>
        <w:jc w:val="both"/>
        <w:rPr>
          <w:color w:val="000000"/>
          <w:sz w:val="24"/>
        </w:rPr>
      </w:pPr>
      <w:r w:rsidRPr="00D24B00">
        <w:rPr>
          <w:color w:val="000000"/>
          <w:sz w:val="24"/>
        </w:rPr>
        <w:t>- четкость в изложении информации;</w:t>
      </w:r>
    </w:p>
    <w:p w:rsidR="00DF2122" w:rsidRPr="00D24B00" w:rsidRDefault="00DF2122" w:rsidP="00DF2122">
      <w:pPr>
        <w:ind w:firstLine="567"/>
        <w:jc w:val="both"/>
        <w:rPr>
          <w:color w:val="000000"/>
          <w:sz w:val="24"/>
        </w:rPr>
      </w:pPr>
      <w:r w:rsidRPr="00D24B00">
        <w:rPr>
          <w:color w:val="000000"/>
          <w:sz w:val="24"/>
        </w:rPr>
        <w:t>- полнота информирования;</w:t>
      </w:r>
    </w:p>
    <w:p w:rsidR="00DF2122" w:rsidRPr="00D24B00" w:rsidRDefault="00DF2122" w:rsidP="00DF2122">
      <w:pPr>
        <w:ind w:firstLine="567"/>
        <w:jc w:val="both"/>
        <w:rPr>
          <w:color w:val="000000"/>
          <w:sz w:val="24"/>
        </w:rPr>
      </w:pPr>
      <w:r w:rsidRPr="00D24B00">
        <w:rPr>
          <w:color w:val="000000"/>
          <w:sz w:val="24"/>
        </w:rPr>
        <w:t>- наглядность форм предоставляемой информации (при письменном информировании);</w:t>
      </w:r>
    </w:p>
    <w:p w:rsidR="00DF2122" w:rsidRPr="00D24B00" w:rsidRDefault="00DF2122" w:rsidP="00DF2122">
      <w:pPr>
        <w:ind w:firstLine="567"/>
        <w:jc w:val="both"/>
        <w:rPr>
          <w:color w:val="000000"/>
          <w:sz w:val="24"/>
        </w:rPr>
      </w:pPr>
      <w:r w:rsidRPr="00D24B00">
        <w:rPr>
          <w:color w:val="000000"/>
          <w:sz w:val="24"/>
        </w:rPr>
        <w:t>- удобство и доступность получения информации;</w:t>
      </w:r>
    </w:p>
    <w:p w:rsidR="00DF2122" w:rsidRPr="00D24B00" w:rsidRDefault="00DF2122" w:rsidP="00DF2122">
      <w:pPr>
        <w:ind w:firstLine="567"/>
        <w:jc w:val="both"/>
        <w:rPr>
          <w:color w:val="000000"/>
          <w:sz w:val="24"/>
        </w:rPr>
      </w:pPr>
      <w:r w:rsidRPr="00D24B00">
        <w:rPr>
          <w:color w:val="000000"/>
          <w:sz w:val="24"/>
        </w:rPr>
        <w:t>- оперативность предоставления информации.</w:t>
      </w:r>
    </w:p>
    <w:p w:rsidR="00DF2122" w:rsidRPr="00D24B00" w:rsidRDefault="00DF2122" w:rsidP="00DF2122">
      <w:pPr>
        <w:ind w:firstLine="567"/>
        <w:jc w:val="both"/>
        <w:rPr>
          <w:color w:val="000000"/>
          <w:sz w:val="24"/>
        </w:rPr>
      </w:pPr>
      <w:r w:rsidRPr="00D24B00">
        <w:rPr>
          <w:color w:val="000000"/>
          <w:sz w:val="24"/>
        </w:rPr>
        <w:t>2.1.4. Работниками органа муниципального контроля осуществляется устное индивидуальное информирование (личное или по телефону). При ответах на телефонные звонки и устные обращения работники органа муниципального контроля в рамках своей компетенции подробно и в вежливой (корректной) форме информируют обратившихся по интересующим их вопросам. Ответ на телефонный звонок должен начинаться информацией о названии органа муниципального контроля, имени, отчестве и фамилии работника, принявшего телефонный звонок. Рекомендуемое время телефонного разговора - не более 10 минут, личного устного информирования - не более 20 минут. При невозможности работника, принявшего телефонный звонок, самостоятельно ответить на поставленные вопросы, телефонный звонок может быть переадресован (переведен) на другого работника.</w:t>
      </w:r>
    </w:p>
    <w:p w:rsidR="00DF2122" w:rsidRPr="00D24B00" w:rsidRDefault="00DF2122" w:rsidP="00DF2122">
      <w:pPr>
        <w:ind w:firstLine="567"/>
        <w:jc w:val="both"/>
        <w:rPr>
          <w:color w:val="000000"/>
          <w:sz w:val="24"/>
        </w:rPr>
      </w:pPr>
      <w:r w:rsidRPr="00D24B00">
        <w:rPr>
          <w:color w:val="000000"/>
          <w:sz w:val="24"/>
        </w:rPr>
        <w:t>2.1.5. Индивидуальное письменное информирование (в том числе информирование по обращениям, поступившим в форме электронного документа) осуществляется путем направления письменного ответа заявителю почтовой связью либо на адрес электронной почты заявителя (в случае выбора заявителем указанного способа доставки).</w:t>
      </w:r>
    </w:p>
    <w:p w:rsidR="00DF2122" w:rsidRPr="00D24B00" w:rsidRDefault="00DF2122" w:rsidP="00DF2122">
      <w:pPr>
        <w:ind w:firstLine="567"/>
        <w:jc w:val="both"/>
        <w:rPr>
          <w:color w:val="000000"/>
          <w:sz w:val="24"/>
        </w:rPr>
      </w:pPr>
      <w:r w:rsidRPr="00D24B00">
        <w:rPr>
          <w:color w:val="000000"/>
          <w:sz w:val="24"/>
        </w:rPr>
        <w:t xml:space="preserve">2.1.6. Информационные стенды, содержащие информацию о порядке осуществления муниципального контроля, размещаются в помещениях органа муниципального контроля на </w:t>
      </w:r>
      <w:r w:rsidRPr="00D24B00">
        <w:rPr>
          <w:color w:val="000000"/>
          <w:sz w:val="24"/>
        </w:rPr>
        <w:lastRenderedPageBreak/>
        <w:t>видном, доступном месте и призваны обеспечить каждого заявителя исчерпывающей информацией об осуществлении муниципального контроля.</w:t>
      </w:r>
    </w:p>
    <w:p w:rsidR="00DF2122" w:rsidRPr="00D24B00" w:rsidRDefault="00DF2122" w:rsidP="00DF2122">
      <w:pPr>
        <w:ind w:firstLine="567"/>
        <w:jc w:val="both"/>
        <w:rPr>
          <w:color w:val="000000"/>
          <w:sz w:val="24"/>
        </w:rPr>
      </w:pPr>
      <w:r w:rsidRPr="00D24B00">
        <w:rPr>
          <w:color w:val="000000"/>
          <w:sz w:val="24"/>
        </w:rPr>
        <w:t>Тексты материалов должны быть напечатаны без исправлений, наиболее важная информация выделяется жирным шрифтом.</w:t>
      </w:r>
    </w:p>
    <w:p w:rsidR="00DF2122" w:rsidRPr="004D3666" w:rsidRDefault="00DF2122" w:rsidP="00DF2122">
      <w:pPr>
        <w:ind w:firstLine="567"/>
        <w:jc w:val="both"/>
        <w:rPr>
          <w:color w:val="000000"/>
          <w:sz w:val="24"/>
        </w:rPr>
      </w:pPr>
      <w:r w:rsidRPr="00D24B00">
        <w:rPr>
          <w:color w:val="000000"/>
          <w:sz w:val="24"/>
        </w:rPr>
        <w:t xml:space="preserve">2.2. </w:t>
      </w:r>
      <w:proofErr w:type="gramStart"/>
      <w:r w:rsidRPr="00D24B00">
        <w:rPr>
          <w:color w:val="000000"/>
          <w:sz w:val="24"/>
        </w:rPr>
        <w:t>Ежегодный план проведения плановых проверок осуществления муниципального контроля за обеспечением сохранности автомобильных дорог местного значения в границах муниципального образования   разрабатывается и утверждается в соответствии с 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30.06.2010 № 489.</w:t>
      </w:r>
      <w:proofErr w:type="gramEnd"/>
      <w:r w:rsidRPr="00D24B00">
        <w:rPr>
          <w:color w:val="000000"/>
          <w:sz w:val="24"/>
        </w:rPr>
        <w:t xml:space="preserve"> Утвержденный ежегодный план проведения плановых проверок (далее - ежегодный план проверок) доводится до сведения заинтересованных лиц посредством его размещения на Официальном сайте сельского поселения в информационно-телекоммуникационной сети «Интернет»  </w:t>
      </w:r>
      <w:r>
        <w:rPr>
          <w:color w:val="000000"/>
          <w:sz w:val="24"/>
        </w:rPr>
        <w:t>по адресу:</w:t>
      </w:r>
      <w:r w:rsidRPr="004D3666">
        <w:t xml:space="preserve"> </w:t>
      </w:r>
      <w:r w:rsidRPr="004D3666">
        <w:rPr>
          <w:color w:val="000000"/>
          <w:sz w:val="24"/>
          <w:lang w:val="en-US" w:eastAsia="ru-RU"/>
        </w:rPr>
        <w:t>http</w:t>
      </w:r>
      <w:r w:rsidRPr="004D3666">
        <w:rPr>
          <w:color w:val="000000"/>
          <w:sz w:val="24"/>
          <w:lang w:eastAsia="ru-RU"/>
        </w:rPr>
        <w:t>:/</w:t>
      </w:r>
      <w:r w:rsidR="00252ADC" w:rsidRPr="00252ADC">
        <w:rPr>
          <w:color w:val="000000"/>
          <w:sz w:val="24"/>
        </w:rPr>
        <w:t xml:space="preserve"> </w:t>
      </w:r>
      <w:proofErr w:type="spellStart"/>
      <w:r w:rsidR="00252ADC">
        <w:rPr>
          <w:color w:val="000000"/>
          <w:sz w:val="24"/>
          <w:lang w:val="en-US"/>
        </w:rPr>
        <w:t>nizhnesikiaz</w:t>
      </w:r>
      <w:proofErr w:type="spellEnd"/>
      <w:r w:rsidR="00252ADC" w:rsidRPr="00252ADC">
        <w:rPr>
          <w:color w:val="000000"/>
          <w:sz w:val="24"/>
        </w:rPr>
        <w:t>07</w:t>
      </w:r>
      <w:r w:rsidR="00252ADC">
        <w:rPr>
          <w:color w:val="000000"/>
          <w:sz w:val="24"/>
          <w:lang w:val="en-US"/>
        </w:rPr>
        <w:t>sp</w:t>
      </w:r>
      <w:r w:rsidR="00252ADC" w:rsidRPr="00252ADC">
        <w:rPr>
          <w:color w:val="000000"/>
          <w:sz w:val="24"/>
        </w:rPr>
        <w:t>.</w:t>
      </w:r>
      <w:proofErr w:type="spellStart"/>
      <w:r w:rsidR="00252ADC">
        <w:rPr>
          <w:color w:val="000000"/>
          <w:sz w:val="24"/>
          <w:lang w:val="en-US"/>
        </w:rPr>
        <w:t>ru</w:t>
      </w:r>
      <w:proofErr w:type="spellEnd"/>
      <w:r w:rsidR="00252ADC" w:rsidRPr="004D3666">
        <w:rPr>
          <w:color w:val="000000"/>
          <w:sz w:val="24"/>
          <w:lang w:eastAsia="ru-RU"/>
        </w:rPr>
        <w:t xml:space="preserve"> </w:t>
      </w:r>
      <w:r w:rsidRPr="004D3666">
        <w:rPr>
          <w:color w:val="000000"/>
          <w:sz w:val="24"/>
          <w:lang w:eastAsia="ru-RU"/>
        </w:rPr>
        <w:t>/</w:t>
      </w:r>
    </w:p>
    <w:p w:rsidR="00DF2122" w:rsidRPr="00D24B00" w:rsidRDefault="00DF2122" w:rsidP="00DF2122">
      <w:pPr>
        <w:ind w:firstLine="567"/>
        <w:jc w:val="both"/>
        <w:rPr>
          <w:color w:val="000000"/>
          <w:sz w:val="24"/>
        </w:rPr>
      </w:pPr>
      <w:r w:rsidRPr="00D24B00">
        <w:rPr>
          <w:color w:val="000000"/>
          <w:sz w:val="24"/>
        </w:rPr>
        <w:t>2.3. Плата с юридических лиц, индивидуальных предпринимателей за проведение мероприятий по контролю не взимается.</w:t>
      </w:r>
    </w:p>
    <w:p w:rsidR="00DF2122" w:rsidRPr="00D24B00" w:rsidRDefault="00DF2122" w:rsidP="00DF2122">
      <w:pPr>
        <w:ind w:firstLine="567"/>
        <w:jc w:val="both"/>
        <w:rPr>
          <w:color w:val="000000"/>
          <w:sz w:val="24"/>
        </w:rPr>
      </w:pPr>
      <w:r w:rsidRPr="00D24B00">
        <w:rPr>
          <w:color w:val="000000"/>
          <w:sz w:val="24"/>
        </w:rPr>
        <w:t>2.4. Сроки исполнения государственной функции</w:t>
      </w:r>
    </w:p>
    <w:p w:rsidR="00DF2122" w:rsidRPr="00D24B00" w:rsidRDefault="00DF2122" w:rsidP="00DF2122">
      <w:pPr>
        <w:ind w:firstLine="567"/>
        <w:jc w:val="both"/>
        <w:rPr>
          <w:color w:val="000000"/>
          <w:sz w:val="24"/>
        </w:rPr>
      </w:pPr>
      <w:r w:rsidRPr="00D24B00">
        <w:rPr>
          <w:color w:val="000000"/>
          <w:sz w:val="24"/>
        </w:rPr>
        <w:t>2.4.1. Сроки исполнения государственной функции, реализуемой посредством проведения плановой или внеплановой проверки, не могут превышать 20 (двадцать) рабочих дней.</w:t>
      </w:r>
    </w:p>
    <w:p w:rsidR="00DF2122" w:rsidRPr="00D24B00" w:rsidRDefault="00DF2122" w:rsidP="00DF2122">
      <w:pPr>
        <w:ind w:firstLine="567"/>
        <w:jc w:val="both"/>
        <w:rPr>
          <w:color w:val="000000"/>
          <w:sz w:val="24"/>
        </w:rPr>
      </w:pPr>
      <w:r w:rsidRPr="00D24B00">
        <w:rPr>
          <w:color w:val="000000"/>
          <w:sz w:val="24"/>
        </w:rPr>
        <w:t xml:space="preserve">В отношении одного субъекта малого предпринимательства общий срок проведения плановых выездных проверок не может превышать 50 (пятьдесят) часов для малого предприятия и 15 (пятнадцать) часов для </w:t>
      </w:r>
      <w:proofErr w:type="spellStart"/>
      <w:r w:rsidRPr="00D24B00">
        <w:rPr>
          <w:color w:val="000000"/>
          <w:sz w:val="24"/>
        </w:rPr>
        <w:t>микропредприятия</w:t>
      </w:r>
      <w:proofErr w:type="spellEnd"/>
      <w:r w:rsidRPr="00D24B00">
        <w:rPr>
          <w:color w:val="000000"/>
          <w:sz w:val="24"/>
        </w:rPr>
        <w:t xml:space="preserve"> в год.</w:t>
      </w:r>
    </w:p>
    <w:p w:rsidR="00DF2122" w:rsidRPr="00D24B00" w:rsidRDefault="00DF2122" w:rsidP="00DF2122">
      <w:pPr>
        <w:ind w:firstLine="567"/>
        <w:jc w:val="both"/>
        <w:rPr>
          <w:color w:val="000000"/>
          <w:sz w:val="24"/>
        </w:rPr>
      </w:pPr>
      <w:r w:rsidRPr="00D24B00">
        <w:rPr>
          <w:color w:val="000000"/>
          <w:sz w:val="24"/>
        </w:rPr>
        <w:t xml:space="preserve">2.4.2. </w:t>
      </w:r>
      <w:proofErr w:type="gramStart"/>
      <w:r w:rsidRPr="00D24B00">
        <w:rPr>
          <w:color w:val="000000"/>
          <w:sz w:val="24"/>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сельского поселения, проводящих выездную плановую проверку, срок проведения выездной плановой проверки может быть продлен главой сельского поселения, но не более чем на 20 (двадцать) рабочих дней, в отношении малых предприятий - не более чем на 50 (пятьдесят</w:t>
      </w:r>
      <w:proofErr w:type="gramEnd"/>
      <w:r w:rsidRPr="00D24B00">
        <w:rPr>
          <w:color w:val="000000"/>
          <w:sz w:val="24"/>
        </w:rPr>
        <w:t xml:space="preserve">) часов, </w:t>
      </w:r>
      <w:proofErr w:type="spellStart"/>
      <w:r w:rsidRPr="00D24B00">
        <w:rPr>
          <w:color w:val="000000"/>
          <w:sz w:val="24"/>
        </w:rPr>
        <w:t>микропредприятий</w:t>
      </w:r>
      <w:proofErr w:type="spellEnd"/>
      <w:r w:rsidRPr="00D24B00">
        <w:rPr>
          <w:color w:val="000000"/>
          <w:sz w:val="24"/>
        </w:rPr>
        <w:t xml:space="preserve"> - не более чем на 15 (пятнадцать) часов.</w:t>
      </w:r>
    </w:p>
    <w:p w:rsidR="00DF2122" w:rsidRPr="00D24B00" w:rsidRDefault="00DF2122" w:rsidP="00DF2122">
      <w:pPr>
        <w:ind w:firstLine="567"/>
        <w:jc w:val="both"/>
        <w:rPr>
          <w:color w:val="000000"/>
          <w:sz w:val="24"/>
        </w:rPr>
      </w:pPr>
      <w:r w:rsidRPr="00D24B00">
        <w:rPr>
          <w:color w:val="000000"/>
          <w:sz w:val="24"/>
        </w:rPr>
        <w:t>2.4.3. Срок проведения плановых и внеплановых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60 (шестьдесят) рабочих дней.</w:t>
      </w:r>
    </w:p>
    <w:p w:rsidR="00DF2122" w:rsidRPr="00D24B00" w:rsidRDefault="00DF2122" w:rsidP="00DF2122">
      <w:pPr>
        <w:ind w:firstLine="567"/>
        <w:jc w:val="both"/>
        <w:rPr>
          <w:color w:val="000000"/>
          <w:sz w:val="24"/>
        </w:rPr>
      </w:pPr>
      <w:r w:rsidRPr="00D24B00">
        <w:rPr>
          <w:color w:val="000000"/>
          <w:sz w:val="24"/>
        </w:rPr>
        <w:t>2.4.4. Сроки прохождения отдельных административных процедур, необходимых для исполнения государственной функции:</w:t>
      </w:r>
    </w:p>
    <w:p w:rsidR="00DF2122" w:rsidRPr="00D24B00" w:rsidRDefault="00DF2122" w:rsidP="00DF2122">
      <w:pPr>
        <w:ind w:firstLine="567"/>
        <w:jc w:val="both"/>
        <w:rPr>
          <w:color w:val="000000"/>
          <w:sz w:val="24"/>
        </w:rPr>
      </w:pPr>
      <w:r w:rsidRPr="00D24B00">
        <w:rPr>
          <w:color w:val="000000"/>
          <w:sz w:val="24"/>
        </w:rPr>
        <w:t>1) планирование и подготовка проведения проверки - не более 14 рабочих дней;</w:t>
      </w:r>
    </w:p>
    <w:p w:rsidR="00DF2122" w:rsidRPr="00D24B00" w:rsidRDefault="00DF2122" w:rsidP="00DF2122">
      <w:pPr>
        <w:ind w:firstLine="567"/>
        <w:jc w:val="both"/>
        <w:rPr>
          <w:color w:val="000000"/>
          <w:sz w:val="24"/>
        </w:rPr>
      </w:pPr>
      <w:r w:rsidRPr="00D24B00">
        <w:rPr>
          <w:color w:val="000000"/>
          <w:sz w:val="24"/>
        </w:rPr>
        <w:t>2) направление уведомления о проведении проверки - не позднее чем в течение трех рабочих дней до начала проведения проверки.</w:t>
      </w:r>
    </w:p>
    <w:p w:rsidR="00DF2122" w:rsidRPr="00D24B00" w:rsidRDefault="00DF2122" w:rsidP="00DF2122">
      <w:pPr>
        <w:ind w:firstLine="567"/>
        <w:jc w:val="center"/>
        <w:rPr>
          <w:b/>
          <w:color w:val="000000"/>
          <w:sz w:val="24"/>
        </w:rPr>
      </w:pPr>
      <w:r w:rsidRPr="00D24B00">
        <w:rPr>
          <w:b/>
          <w:color w:val="000000"/>
          <w:sz w:val="24"/>
        </w:rPr>
        <w:t>3. Состав, последовательность и сроки выполнения административных процедур (действий), требования к порядку их выполнения</w:t>
      </w:r>
    </w:p>
    <w:p w:rsidR="00DF2122" w:rsidRPr="00D24B00" w:rsidRDefault="00DF2122" w:rsidP="00DF2122">
      <w:pPr>
        <w:ind w:firstLine="567"/>
        <w:jc w:val="both"/>
        <w:rPr>
          <w:color w:val="000000"/>
          <w:sz w:val="24"/>
        </w:rPr>
      </w:pPr>
      <w:r w:rsidRPr="00D24B00">
        <w:rPr>
          <w:color w:val="000000"/>
          <w:sz w:val="24"/>
        </w:rPr>
        <w:t xml:space="preserve">3. Состав, последовательность и сроки выполнения административных процедур (действий), требования к порядку их выполнения </w:t>
      </w:r>
    </w:p>
    <w:p w:rsidR="00DF2122" w:rsidRPr="00D24B00" w:rsidRDefault="00DF2122" w:rsidP="00DF2122">
      <w:pPr>
        <w:ind w:firstLine="567"/>
        <w:jc w:val="both"/>
        <w:rPr>
          <w:color w:val="000000"/>
          <w:sz w:val="24"/>
        </w:rPr>
      </w:pPr>
      <w:r w:rsidRPr="00D24B00">
        <w:rPr>
          <w:color w:val="000000"/>
          <w:sz w:val="24"/>
        </w:rPr>
        <w:t>3.1. Состав и последовательность административных процедур при осуществлении муниципального контроля</w:t>
      </w:r>
    </w:p>
    <w:p w:rsidR="00DF2122" w:rsidRPr="00D24B00" w:rsidRDefault="00DF2122" w:rsidP="00DF2122">
      <w:pPr>
        <w:ind w:firstLine="567"/>
        <w:jc w:val="both"/>
        <w:rPr>
          <w:color w:val="000000"/>
          <w:sz w:val="24"/>
        </w:rPr>
      </w:pPr>
      <w:r w:rsidRPr="00D24B00">
        <w:rPr>
          <w:color w:val="000000"/>
          <w:sz w:val="24"/>
        </w:rPr>
        <w:t>3.1.1. Исполнение муниципальной функции включает в себя следующие административные процедуры:</w:t>
      </w:r>
    </w:p>
    <w:p w:rsidR="00DF2122" w:rsidRPr="00D24B00" w:rsidRDefault="00DF2122" w:rsidP="00DF2122">
      <w:pPr>
        <w:ind w:firstLine="567"/>
        <w:jc w:val="both"/>
        <w:rPr>
          <w:color w:val="000000"/>
          <w:sz w:val="24"/>
        </w:rPr>
      </w:pPr>
      <w:r w:rsidRPr="00D24B00">
        <w:rPr>
          <w:color w:val="000000"/>
          <w:sz w:val="24"/>
        </w:rPr>
        <w:t>- принятие решения о проведении проверки в форме Постановления Администрации сельского поселения;</w:t>
      </w:r>
    </w:p>
    <w:p w:rsidR="00DF2122" w:rsidRPr="00D24B00" w:rsidRDefault="00DF2122" w:rsidP="00DF2122">
      <w:pPr>
        <w:ind w:firstLine="567"/>
        <w:jc w:val="both"/>
        <w:rPr>
          <w:color w:val="000000"/>
          <w:sz w:val="24"/>
        </w:rPr>
      </w:pPr>
      <w:r w:rsidRPr="00D24B00">
        <w:rPr>
          <w:color w:val="000000"/>
          <w:sz w:val="24"/>
        </w:rPr>
        <w:t>-  направление уведомления о проведении проверки;</w:t>
      </w:r>
    </w:p>
    <w:p w:rsidR="00DF2122" w:rsidRPr="00D24B00" w:rsidRDefault="00DF2122" w:rsidP="00DF2122">
      <w:pPr>
        <w:ind w:firstLine="567"/>
        <w:jc w:val="both"/>
        <w:rPr>
          <w:color w:val="000000"/>
          <w:sz w:val="24"/>
        </w:rPr>
      </w:pPr>
      <w:r w:rsidRPr="00D24B00">
        <w:rPr>
          <w:color w:val="000000"/>
          <w:sz w:val="24"/>
        </w:rPr>
        <w:t>-  проведение проверки;</w:t>
      </w:r>
    </w:p>
    <w:p w:rsidR="00DF2122" w:rsidRPr="00D24B00" w:rsidRDefault="00DF2122" w:rsidP="00DF2122">
      <w:pPr>
        <w:ind w:firstLine="567"/>
        <w:jc w:val="both"/>
        <w:rPr>
          <w:color w:val="000000"/>
          <w:sz w:val="24"/>
        </w:rPr>
      </w:pPr>
      <w:r w:rsidRPr="00D24B00">
        <w:rPr>
          <w:color w:val="000000"/>
          <w:sz w:val="24"/>
        </w:rPr>
        <w:t>-  оформление результатов проверки;</w:t>
      </w:r>
    </w:p>
    <w:p w:rsidR="00DF2122" w:rsidRPr="00D24B00" w:rsidRDefault="00DF2122" w:rsidP="00DF2122">
      <w:pPr>
        <w:ind w:firstLine="567"/>
        <w:jc w:val="both"/>
        <w:rPr>
          <w:color w:val="000000"/>
          <w:sz w:val="24"/>
        </w:rPr>
      </w:pPr>
      <w:r w:rsidRPr="00D24B00">
        <w:rPr>
          <w:color w:val="000000"/>
          <w:sz w:val="24"/>
        </w:rPr>
        <w:t>Блок-схема осуществления административных процедур при осуществлении муниципального контроля указана в приложении №2 к настоящему административному регламенту.</w:t>
      </w:r>
    </w:p>
    <w:p w:rsidR="00DF2122" w:rsidRPr="001F28B9" w:rsidRDefault="00DF2122" w:rsidP="00DF2122">
      <w:pPr>
        <w:ind w:firstLine="567"/>
        <w:jc w:val="center"/>
        <w:rPr>
          <w:b/>
          <w:color w:val="000000"/>
          <w:sz w:val="24"/>
        </w:rPr>
      </w:pPr>
      <w:r w:rsidRPr="001F28B9">
        <w:rPr>
          <w:b/>
          <w:color w:val="000000"/>
          <w:sz w:val="24"/>
        </w:rPr>
        <w:lastRenderedPageBreak/>
        <w:t>3.2. Принятие решения о проведении проверки</w:t>
      </w:r>
    </w:p>
    <w:p w:rsidR="00DF2122" w:rsidRPr="001F28B9" w:rsidRDefault="00DF2122" w:rsidP="00DF2122">
      <w:pPr>
        <w:ind w:firstLine="567"/>
        <w:jc w:val="both"/>
        <w:rPr>
          <w:b/>
          <w:color w:val="000000"/>
          <w:sz w:val="24"/>
        </w:rPr>
      </w:pPr>
    </w:p>
    <w:p w:rsidR="00DF2122" w:rsidRPr="00D24B00" w:rsidRDefault="00DF2122" w:rsidP="00DF2122">
      <w:pPr>
        <w:ind w:firstLine="567"/>
        <w:jc w:val="both"/>
        <w:rPr>
          <w:color w:val="000000"/>
          <w:sz w:val="24"/>
        </w:rPr>
      </w:pPr>
      <w:r w:rsidRPr="00D24B00">
        <w:rPr>
          <w:color w:val="000000"/>
          <w:sz w:val="24"/>
        </w:rPr>
        <w:t xml:space="preserve">3.2.1. Плановые проверки проводятся на основании разрабатываемых органом муниципального контроля ежегодных планов. Ежегодные планы проверок утверждаются руководителем органа муниципального контроля – главой сельского поселения. В ежегодных планах проведения плановых проверок в обязательном порядке указываются сведения, предусмотренные частью 4 статьи 9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DF2122" w:rsidRPr="00D24B00" w:rsidRDefault="00DF2122" w:rsidP="00DF2122">
      <w:pPr>
        <w:ind w:firstLine="567"/>
        <w:jc w:val="both"/>
        <w:rPr>
          <w:color w:val="000000"/>
          <w:sz w:val="24"/>
        </w:rPr>
      </w:pPr>
      <w:r w:rsidRPr="00D24B00">
        <w:rPr>
          <w:color w:val="000000"/>
          <w:sz w:val="24"/>
        </w:rPr>
        <w:t xml:space="preserve">Орган муниципального контроля  в срок до 1 сентября года, предшествующего году проведения плановых проверок, разрабатывает и направляет в прокуратуру </w:t>
      </w:r>
      <w:proofErr w:type="spellStart"/>
      <w:r>
        <w:rPr>
          <w:color w:val="000000"/>
          <w:sz w:val="24"/>
        </w:rPr>
        <w:t>Балтачевского</w:t>
      </w:r>
      <w:proofErr w:type="spellEnd"/>
      <w:r w:rsidRPr="00D24B00">
        <w:rPr>
          <w:color w:val="000000"/>
          <w:sz w:val="24"/>
        </w:rPr>
        <w:t xml:space="preserve"> района проект ежегодного плана проведения плановых проверок органом муниципального контроля.</w:t>
      </w:r>
    </w:p>
    <w:p w:rsidR="00DF2122" w:rsidRPr="00D24B00" w:rsidRDefault="00DF2122" w:rsidP="00DF2122">
      <w:pPr>
        <w:ind w:firstLine="567"/>
        <w:jc w:val="both"/>
        <w:rPr>
          <w:color w:val="000000"/>
          <w:sz w:val="24"/>
        </w:rPr>
      </w:pPr>
      <w:r w:rsidRPr="00D24B00">
        <w:rPr>
          <w:color w:val="000000"/>
          <w:sz w:val="24"/>
        </w:rPr>
        <w:t xml:space="preserve">Орган муниципального контроля, по итогам рассмотрения предложений направляет в прокуратуру </w:t>
      </w:r>
      <w:proofErr w:type="spellStart"/>
      <w:r w:rsidRPr="004D3666">
        <w:rPr>
          <w:color w:val="000000"/>
          <w:sz w:val="24"/>
        </w:rPr>
        <w:t>Балтачевского</w:t>
      </w:r>
      <w:proofErr w:type="spellEnd"/>
      <w:r w:rsidRPr="00D24B00">
        <w:rPr>
          <w:color w:val="000000"/>
          <w:sz w:val="24"/>
        </w:rPr>
        <w:t xml:space="preserve"> района в срок до 1 ноября года, предшествующего году проведения плановых проверок, утвержденные ежегодные планы проведения плановых проверок в отношении юридических лиц и индивидуальных предпринимателей.</w:t>
      </w:r>
    </w:p>
    <w:p w:rsidR="00DF2122" w:rsidRPr="00D24B00" w:rsidRDefault="00DF2122" w:rsidP="00DF2122">
      <w:pPr>
        <w:ind w:firstLine="567"/>
        <w:jc w:val="both"/>
        <w:rPr>
          <w:color w:val="000000"/>
          <w:sz w:val="24"/>
        </w:rPr>
      </w:pPr>
      <w:r w:rsidRPr="00D24B00">
        <w:rPr>
          <w:color w:val="000000"/>
          <w:sz w:val="24"/>
        </w:rPr>
        <w:t xml:space="preserve">Подготовка органом муниципального контроля ежегодных планов проведения плановых проверок юридических лиц и индивидуальных предпринимателей осуществляется в соответствии с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D24B00">
        <w:rPr>
          <w:color w:val="000000"/>
          <w:sz w:val="24"/>
        </w:rPr>
        <w:t>контроля ежегодных планов проведения плановых проверок юридических лиц</w:t>
      </w:r>
      <w:proofErr w:type="gramEnd"/>
      <w:r w:rsidRPr="00D24B00">
        <w:rPr>
          <w:color w:val="000000"/>
          <w:sz w:val="24"/>
        </w:rPr>
        <w:t xml:space="preserve"> и индивидуальных предпринимателей". Основания для включения в ежегодный план проверок перечислены в части 8 статьи 9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F2122" w:rsidRPr="00D24B00" w:rsidRDefault="00DF2122" w:rsidP="00DF2122">
      <w:pPr>
        <w:ind w:firstLine="567"/>
        <w:jc w:val="both"/>
        <w:rPr>
          <w:color w:val="000000"/>
          <w:sz w:val="24"/>
        </w:rPr>
      </w:pPr>
      <w:r w:rsidRPr="00D24B00">
        <w:rPr>
          <w:color w:val="000000"/>
          <w:sz w:val="24"/>
        </w:rPr>
        <w:t>3.2.2. Принятие решения о проведении внеплановой проверки осуществляется в порядке, установленном статьей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F2122" w:rsidRPr="00D24B00" w:rsidRDefault="00DF2122" w:rsidP="00DF2122">
      <w:pPr>
        <w:ind w:firstLine="567"/>
        <w:jc w:val="both"/>
        <w:rPr>
          <w:color w:val="000000"/>
          <w:sz w:val="24"/>
        </w:rPr>
      </w:pPr>
      <w:r w:rsidRPr="00D24B00">
        <w:rPr>
          <w:color w:val="000000"/>
          <w:sz w:val="24"/>
        </w:rPr>
        <w:t>3.2.3. Проверка (плановая, внеплановая) проводится на основании постановления руководителя органа муниципального контроля – главы сельского поселения  о проведении проверки.</w:t>
      </w:r>
    </w:p>
    <w:p w:rsidR="00DF2122" w:rsidRPr="00D24B00" w:rsidRDefault="00DF2122" w:rsidP="00DF2122">
      <w:pPr>
        <w:ind w:firstLine="567"/>
        <w:jc w:val="both"/>
        <w:rPr>
          <w:color w:val="000000"/>
          <w:sz w:val="24"/>
        </w:rPr>
      </w:pPr>
      <w:r w:rsidRPr="00D24B00">
        <w:rPr>
          <w:color w:val="000000"/>
          <w:sz w:val="24"/>
        </w:rPr>
        <w:t>В постановлении органа муниципального контроля о проведении проверки указываются:</w:t>
      </w:r>
    </w:p>
    <w:p w:rsidR="00DF2122" w:rsidRPr="00D24B00" w:rsidRDefault="00DF2122" w:rsidP="00DF2122">
      <w:pPr>
        <w:ind w:firstLine="567"/>
        <w:jc w:val="both"/>
        <w:rPr>
          <w:color w:val="000000"/>
          <w:sz w:val="24"/>
        </w:rPr>
      </w:pPr>
      <w:r w:rsidRPr="00D24B00">
        <w:rPr>
          <w:color w:val="000000"/>
          <w:sz w:val="24"/>
        </w:rPr>
        <w:t>1) наименование органа муниципального контроля;</w:t>
      </w:r>
    </w:p>
    <w:p w:rsidR="00DF2122" w:rsidRPr="00D24B00" w:rsidRDefault="00DF2122" w:rsidP="00DF2122">
      <w:pPr>
        <w:ind w:firstLine="567"/>
        <w:jc w:val="both"/>
        <w:rPr>
          <w:color w:val="000000"/>
          <w:sz w:val="24"/>
        </w:rPr>
      </w:pPr>
      <w:r w:rsidRPr="00D24B00">
        <w:rPr>
          <w:color w:val="000000"/>
          <w:sz w:val="24"/>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DF2122" w:rsidRPr="00D24B00" w:rsidRDefault="00DF2122" w:rsidP="00DF2122">
      <w:pPr>
        <w:ind w:firstLine="567"/>
        <w:jc w:val="both"/>
        <w:rPr>
          <w:color w:val="000000"/>
          <w:sz w:val="24"/>
        </w:rPr>
      </w:pPr>
      <w:r w:rsidRPr="00D24B00">
        <w:rPr>
          <w:color w:val="000000"/>
          <w:sz w:val="24"/>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DF2122" w:rsidRPr="00D24B00" w:rsidRDefault="00DF2122" w:rsidP="00DF2122">
      <w:pPr>
        <w:ind w:firstLine="567"/>
        <w:jc w:val="both"/>
        <w:rPr>
          <w:color w:val="000000"/>
          <w:sz w:val="24"/>
        </w:rPr>
      </w:pPr>
      <w:r w:rsidRPr="00D24B00">
        <w:rPr>
          <w:color w:val="000000"/>
          <w:sz w:val="24"/>
        </w:rPr>
        <w:t>4) цели, задачи, предмет проверки и срок ее проведения;</w:t>
      </w:r>
    </w:p>
    <w:p w:rsidR="00DF2122" w:rsidRPr="00D24B00" w:rsidRDefault="00DF2122" w:rsidP="00DF2122">
      <w:pPr>
        <w:ind w:firstLine="567"/>
        <w:jc w:val="both"/>
        <w:rPr>
          <w:color w:val="000000"/>
          <w:sz w:val="24"/>
        </w:rPr>
      </w:pPr>
      <w:r w:rsidRPr="00D24B00">
        <w:rPr>
          <w:color w:val="000000"/>
          <w:sz w:val="24"/>
        </w:rP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DF2122" w:rsidRPr="00D24B00" w:rsidRDefault="00DF2122" w:rsidP="00DF2122">
      <w:pPr>
        <w:ind w:firstLine="567"/>
        <w:jc w:val="both"/>
        <w:rPr>
          <w:color w:val="000000"/>
          <w:sz w:val="24"/>
        </w:rPr>
      </w:pPr>
      <w:r w:rsidRPr="00D24B00">
        <w:rPr>
          <w:color w:val="000000"/>
          <w:sz w:val="24"/>
        </w:rPr>
        <w:t>6) сроки проведения и перечень мероприятий по контролю, необходимых для достижения целей и задач проведения проверки;</w:t>
      </w:r>
    </w:p>
    <w:p w:rsidR="00DF2122" w:rsidRPr="00D24B00" w:rsidRDefault="00DF2122" w:rsidP="00DF2122">
      <w:pPr>
        <w:ind w:firstLine="567"/>
        <w:jc w:val="both"/>
        <w:rPr>
          <w:color w:val="000000"/>
          <w:sz w:val="24"/>
        </w:rPr>
      </w:pPr>
      <w:r w:rsidRPr="00D24B00">
        <w:rPr>
          <w:color w:val="000000"/>
          <w:sz w:val="24"/>
        </w:rPr>
        <w:t>7) перечень административных регламентов по осуществлению муниципального контроля;</w:t>
      </w:r>
    </w:p>
    <w:p w:rsidR="00DF2122" w:rsidRPr="00D24B00" w:rsidRDefault="00DF2122" w:rsidP="00DF2122">
      <w:pPr>
        <w:ind w:firstLine="567"/>
        <w:jc w:val="both"/>
        <w:rPr>
          <w:color w:val="000000"/>
          <w:sz w:val="24"/>
        </w:rPr>
      </w:pPr>
      <w:r w:rsidRPr="00D24B00">
        <w:rPr>
          <w:color w:val="000000"/>
          <w:sz w:val="24"/>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DF2122" w:rsidRPr="00D24B00" w:rsidRDefault="00DF2122" w:rsidP="00DF2122">
      <w:pPr>
        <w:ind w:firstLine="567"/>
        <w:jc w:val="both"/>
        <w:rPr>
          <w:color w:val="000000"/>
          <w:sz w:val="24"/>
        </w:rPr>
      </w:pPr>
      <w:r w:rsidRPr="00D24B00">
        <w:rPr>
          <w:color w:val="000000"/>
          <w:sz w:val="24"/>
        </w:rPr>
        <w:t>9) даты начала и окончания проведения проверки.</w:t>
      </w:r>
    </w:p>
    <w:p w:rsidR="00DF2122" w:rsidRPr="00D24B00" w:rsidRDefault="00DF2122" w:rsidP="00DF2122">
      <w:pPr>
        <w:ind w:firstLine="567"/>
        <w:jc w:val="center"/>
        <w:rPr>
          <w:color w:val="000000"/>
          <w:sz w:val="24"/>
        </w:rPr>
      </w:pPr>
      <w:r w:rsidRPr="001F28B9">
        <w:rPr>
          <w:b/>
          <w:color w:val="000000"/>
          <w:sz w:val="24"/>
        </w:rPr>
        <w:t>3. Направление уведомления о проведении проверки</w:t>
      </w:r>
      <w:r w:rsidRPr="00D24B00">
        <w:rPr>
          <w:color w:val="000000"/>
          <w:sz w:val="24"/>
        </w:rPr>
        <w:t>.</w:t>
      </w:r>
    </w:p>
    <w:p w:rsidR="00DF2122" w:rsidRPr="00D24B00" w:rsidRDefault="00DF2122" w:rsidP="00DF2122">
      <w:pPr>
        <w:ind w:firstLine="567"/>
        <w:jc w:val="both"/>
        <w:rPr>
          <w:color w:val="000000"/>
          <w:sz w:val="24"/>
        </w:rPr>
      </w:pPr>
      <w:r w:rsidRPr="00D24B00">
        <w:rPr>
          <w:color w:val="000000"/>
          <w:sz w:val="24"/>
        </w:rPr>
        <w:t xml:space="preserve">3.3.1. </w:t>
      </w:r>
      <w:proofErr w:type="gramStart"/>
      <w:r w:rsidRPr="00D24B00">
        <w:rPr>
          <w:color w:val="000000"/>
          <w:sz w:val="24"/>
        </w:rPr>
        <w:t xml:space="preserve">О проведении плановой проверки юридическое лицо, индивидуальный предприниматель уведомляется не позднее чем в течение трех рабочих дней до начала ее проведения посредством направления копии распоряжения </w:t>
      </w:r>
      <w:r>
        <w:rPr>
          <w:color w:val="000000"/>
          <w:sz w:val="24"/>
        </w:rPr>
        <w:t xml:space="preserve"> </w:t>
      </w:r>
      <w:r w:rsidRPr="00D24B00">
        <w:rPr>
          <w:color w:val="000000"/>
          <w:sz w:val="24"/>
        </w:rPr>
        <w:t xml:space="preserve">руководителя органа муниципального контроля о проведении плановой проверки заказным почтовым отправлением с уведомлением о </w:t>
      </w:r>
      <w:r w:rsidRPr="00D24B00">
        <w:rPr>
          <w:color w:val="000000"/>
          <w:sz w:val="24"/>
        </w:rPr>
        <w:lastRenderedPageBreak/>
        <w:t>вруче</w:t>
      </w:r>
      <w:r>
        <w:rPr>
          <w:color w:val="000000"/>
          <w:sz w:val="24"/>
        </w:rPr>
        <w:t>нии или иным доступным способом по</w:t>
      </w:r>
      <w:r w:rsidRPr="00BF6B50">
        <w:rPr>
          <w:color w:val="000000"/>
          <w:sz w:val="24"/>
        </w:rPr>
        <w:t xml:space="preserve"> приложени</w:t>
      </w:r>
      <w:r>
        <w:rPr>
          <w:color w:val="000000"/>
          <w:sz w:val="24"/>
        </w:rPr>
        <w:t>ю</w:t>
      </w:r>
      <w:r w:rsidRPr="00BF6B50">
        <w:rPr>
          <w:color w:val="000000"/>
          <w:sz w:val="24"/>
        </w:rPr>
        <w:t xml:space="preserve"> №</w:t>
      </w:r>
      <w:r>
        <w:rPr>
          <w:color w:val="000000"/>
          <w:sz w:val="24"/>
        </w:rPr>
        <w:t>3</w:t>
      </w:r>
      <w:r w:rsidRPr="00BF6B50">
        <w:rPr>
          <w:color w:val="000000"/>
          <w:sz w:val="24"/>
        </w:rPr>
        <w:t xml:space="preserve"> к настоящему административному регламенту.</w:t>
      </w:r>
      <w:r>
        <w:rPr>
          <w:color w:val="000000"/>
          <w:sz w:val="24"/>
        </w:rPr>
        <w:t xml:space="preserve"> </w:t>
      </w:r>
      <w:proofErr w:type="gramEnd"/>
    </w:p>
    <w:p w:rsidR="00DF2122" w:rsidRPr="00D24B00" w:rsidRDefault="00DF2122" w:rsidP="00DF2122">
      <w:pPr>
        <w:ind w:firstLine="567"/>
        <w:jc w:val="both"/>
        <w:rPr>
          <w:color w:val="000000"/>
          <w:sz w:val="24"/>
        </w:rPr>
      </w:pPr>
      <w:r w:rsidRPr="00D24B00">
        <w:rPr>
          <w:color w:val="000000"/>
          <w:sz w:val="24"/>
        </w:rPr>
        <w:t xml:space="preserve">3.3.2. </w:t>
      </w:r>
      <w:proofErr w:type="gramStart"/>
      <w:r w:rsidRPr="00D24B00">
        <w:rPr>
          <w:color w:val="000000"/>
          <w:sz w:val="24"/>
        </w:rPr>
        <w:t>О проведении внеплановой выездной проверки, за исключением внеплановой выездной проверки, основани</w:t>
      </w:r>
      <w:r>
        <w:rPr>
          <w:color w:val="000000"/>
          <w:sz w:val="24"/>
        </w:rPr>
        <w:t>ем</w:t>
      </w:r>
      <w:r w:rsidRPr="00D24B00">
        <w:rPr>
          <w:color w:val="000000"/>
          <w:sz w:val="24"/>
        </w:rPr>
        <w:t xml:space="preserve"> проведения которо</w:t>
      </w:r>
      <w:r>
        <w:rPr>
          <w:color w:val="000000"/>
          <w:sz w:val="24"/>
        </w:rPr>
        <w:t xml:space="preserve">го </w:t>
      </w:r>
      <w:r w:rsidRPr="00D24B00">
        <w:rPr>
          <w:color w:val="000000"/>
          <w:sz w:val="24"/>
        </w:rPr>
        <w:t>указаны в пункте 2 части 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юридическое лицо, индивидуальный предприниматель уведомляются не менее чем за двадцать четыре часа до начала ее проведения любым доступным</w:t>
      </w:r>
      <w:proofErr w:type="gramEnd"/>
      <w:r w:rsidRPr="00D24B00">
        <w:rPr>
          <w:color w:val="000000"/>
          <w:sz w:val="24"/>
        </w:rPr>
        <w:t xml:space="preserve"> способом.</w:t>
      </w:r>
    </w:p>
    <w:p w:rsidR="00DF2122" w:rsidRPr="00D24B00" w:rsidRDefault="00DF2122" w:rsidP="00DF2122">
      <w:pPr>
        <w:ind w:firstLine="567"/>
        <w:jc w:val="both"/>
        <w:rPr>
          <w:color w:val="000000"/>
          <w:sz w:val="24"/>
        </w:rPr>
      </w:pPr>
      <w:r w:rsidRPr="00D24B00">
        <w:rPr>
          <w:color w:val="000000"/>
          <w:sz w:val="24"/>
        </w:rPr>
        <w:t>3.3.3. Ответственным за направление уведомления о проведении проверки (плановой, внеплановой) является должностное лицо, уполномоченное на проведение проверки.</w:t>
      </w:r>
    </w:p>
    <w:p w:rsidR="00DF2122" w:rsidRPr="00D24B00" w:rsidRDefault="00DF2122" w:rsidP="00DF2122">
      <w:pPr>
        <w:ind w:firstLine="567"/>
        <w:jc w:val="center"/>
        <w:rPr>
          <w:b/>
          <w:color w:val="000000"/>
          <w:sz w:val="24"/>
        </w:rPr>
      </w:pPr>
      <w:r w:rsidRPr="00D24B00">
        <w:rPr>
          <w:b/>
          <w:color w:val="000000"/>
          <w:sz w:val="24"/>
        </w:rPr>
        <w:t>3.4. Проведение проверки</w:t>
      </w:r>
    </w:p>
    <w:p w:rsidR="00DF2122" w:rsidRPr="00D24B00" w:rsidRDefault="00DF2122" w:rsidP="00DF2122">
      <w:pPr>
        <w:ind w:firstLine="567"/>
        <w:jc w:val="both"/>
        <w:rPr>
          <w:color w:val="000000"/>
          <w:sz w:val="24"/>
        </w:rPr>
      </w:pPr>
      <w:r w:rsidRPr="00D24B00">
        <w:rPr>
          <w:color w:val="000000"/>
          <w:sz w:val="24"/>
        </w:rPr>
        <w:t>3.4.1. Проведение документарной проверки</w:t>
      </w:r>
    </w:p>
    <w:p w:rsidR="00DF2122" w:rsidRPr="00D24B00" w:rsidRDefault="00DF2122" w:rsidP="00DF2122">
      <w:pPr>
        <w:ind w:firstLine="567"/>
        <w:jc w:val="both"/>
        <w:rPr>
          <w:color w:val="000000"/>
          <w:sz w:val="24"/>
        </w:rPr>
      </w:pPr>
      <w:r w:rsidRPr="00D24B00">
        <w:rPr>
          <w:color w:val="000000"/>
          <w:sz w:val="24"/>
        </w:rPr>
        <w:t>В процессе проведения документарной проверки в первую очередь должностными лицами органа муниципального контроля рассматриваются документы юридического лица, индивидуального предпринимателя, имеющиеся в распоряжении органа муниципального контроля, в том числе акты предыдущих проверок, материалы рассмотрения дел об административных правонарушениях и иные документы о результатах осуществления в отношении проверяемого лица муниципального контроля.</w:t>
      </w:r>
    </w:p>
    <w:p w:rsidR="00DF2122" w:rsidRPr="00D24B00" w:rsidRDefault="00DF2122" w:rsidP="00DF2122">
      <w:pPr>
        <w:ind w:firstLine="567"/>
        <w:jc w:val="both"/>
        <w:rPr>
          <w:color w:val="000000"/>
          <w:sz w:val="24"/>
        </w:rPr>
      </w:pPr>
      <w:r w:rsidRPr="00D24B00">
        <w:rPr>
          <w:color w:val="000000"/>
          <w:sz w:val="24"/>
        </w:rPr>
        <w:t>В случае</w:t>
      </w:r>
      <w:proofErr w:type="gramStart"/>
      <w:r w:rsidRPr="00D24B00">
        <w:rPr>
          <w:color w:val="000000"/>
          <w:sz w:val="24"/>
        </w:rPr>
        <w:t>,</w:t>
      </w:r>
      <w:proofErr w:type="gramEnd"/>
      <w:r w:rsidRPr="00D24B00">
        <w:rPr>
          <w:color w:val="000000"/>
          <w:sz w:val="24"/>
        </w:rPr>
        <w:t xml:space="preserve"> если достоверность сведений, содержащихся в документах, имеющихся в постановлении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установленных требований, орган муниципального контроля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проверки. В течение десяти рабочих дней со дня получения мотивированного запроса юридическое лицо, индивидуальный предприниматель обязаны направить в адрес органа муниципального контроля указанные в запросе документы.</w:t>
      </w:r>
    </w:p>
    <w:p w:rsidR="00DF2122" w:rsidRPr="00D24B00" w:rsidRDefault="00DF2122" w:rsidP="00DF2122">
      <w:pPr>
        <w:pStyle w:val="ConsPlusNormal"/>
        <w:ind w:firstLine="540"/>
        <w:jc w:val="both"/>
        <w:rPr>
          <w:rFonts w:ascii="Times New Roman" w:hAnsi="Times New Roman" w:cs="Times New Roman"/>
          <w:color w:val="000000"/>
          <w:sz w:val="24"/>
          <w:szCs w:val="24"/>
        </w:rPr>
      </w:pPr>
      <w:r w:rsidRPr="00D24B00">
        <w:rPr>
          <w:rFonts w:ascii="Times New Roman" w:hAnsi="Times New Roman" w:cs="Times New Roman"/>
          <w:color w:val="000000"/>
          <w:sz w:val="24"/>
          <w:szCs w:val="24"/>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p>
    <w:p w:rsidR="00DF2122" w:rsidRPr="00D24B00" w:rsidRDefault="00DF2122" w:rsidP="00DF2122">
      <w:pPr>
        <w:ind w:firstLine="567"/>
        <w:jc w:val="both"/>
        <w:rPr>
          <w:color w:val="000000"/>
          <w:sz w:val="24"/>
        </w:rPr>
      </w:pPr>
      <w:r w:rsidRPr="00D24B00">
        <w:rPr>
          <w:color w:val="000000"/>
          <w:sz w:val="24"/>
        </w:rPr>
        <w:t>В случае</w:t>
      </w:r>
      <w:proofErr w:type="gramStart"/>
      <w:r w:rsidRPr="00D24B00">
        <w:rPr>
          <w:color w:val="000000"/>
          <w:sz w:val="24"/>
        </w:rPr>
        <w:t>,</w:t>
      </w:r>
      <w:proofErr w:type="gramEnd"/>
      <w:r w:rsidRPr="00D24B00">
        <w:rPr>
          <w:color w:val="000000"/>
          <w:sz w:val="24"/>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в органе муниципального контроля и (или) полученным в ходе осуществления муниципального контроля документам, информация об этом направляется юридическому лицу или индивидуальному предпринимателю с требованием представить в течение десяти рабочих дней необходимые пояснения в письменной форме.</w:t>
      </w:r>
    </w:p>
    <w:p w:rsidR="00DF2122" w:rsidRPr="00D24B00" w:rsidRDefault="00DF2122" w:rsidP="00DF2122">
      <w:pPr>
        <w:ind w:firstLine="567"/>
        <w:jc w:val="both"/>
        <w:rPr>
          <w:color w:val="000000"/>
          <w:sz w:val="24"/>
        </w:rPr>
      </w:pPr>
      <w:proofErr w:type="gramStart"/>
      <w:r w:rsidRPr="00D24B00">
        <w:rPr>
          <w:color w:val="000000"/>
          <w:sz w:val="24"/>
        </w:rPr>
        <w:t>Должностные лица органа муниципального контроля, которые проводят документарную проверку, обязаны рассмотреть представленные руководителем или иным должностным лицом юридического лица, его уполномоченным представителем,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roofErr w:type="gramEnd"/>
      <w:r w:rsidRPr="00D24B00">
        <w:rPr>
          <w:color w:val="000000"/>
          <w:sz w:val="24"/>
        </w:rPr>
        <w:t xml:space="preserve"> В случае если после рассмотрения представленных пояснений и документов, либо при отсутствии пояснений должностные лица органа муниципального контроля, проводящие проверку, установят признаки нарушений установленных требований, орган муниципального контроля вправе провести выездную проверку.</w:t>
      </w:r>
    </w:p>
    <w:p w:rsidR="00DF2122" w:rsidRPr="001F28B9" w:rsidRDefault="00DF2122" w:rsidP="00DF2122">
      <w:pPr>
        <w:ind w:firstLine="567"/>
        <w:jc w:val="center"/>
        <w:rPr>
          <w:b/>
          <w:color w:val="000000"/>
          <w:sz w:val="24"/>
        </w:rPr>
      </w:pPr>
      <w:r w:rsidRPr="001F28B9">
        <w:rPr>
          <w:b/>
          <w:color w:val="000000"/>
          <w:sz w:val="24"/>
        </w:rPr>
        <w:t>3.4.2. Проведение выездной проверки</w:t>
      </w:r>
    </w:p>
    <w:p w:rsidR="00DF2122" w:rsidRPr="00D24B00" w:rsidRDefault="00DF2122" w:rsidP="00DF2122">
      <w:pPr>
        <w:ind w:firstLine="567"/>
        <w:jc w:val="both"/>
        <w:rPr>
          <w:color w:val="000000"/>
          <w:sz w:val="24"/>
        </w:rPr>
      </w:pPr>
      <w:r w:rsidRPr="00D24B00">
        <w:rPr>
          <w:color w:val="000000"/>
          <w:sz w:val="24"/>
        </w:rPr>
        <w:t>Выездная проверка проводится в случае, если при документарной проверке не представляется возможным:</w:t>
      </w:r>
    </w:p>
    <w:p w:rsidR="00DF2122" w:rsidRPr="00D24B00" w:rsidRDefault="00DF2122" w:rsidP="00DF2122">
      <w:pPr>
        <w:ind w:firstLine="567"/>
        <w:jc w:val="both"/>
        <w:rPr>
          <w:color w:val="000000"/>
          <w:sz w:val="24"/>
        </w:rPr>
      </w:pPr>
      <w:r w:rsidRPr="00D24B00">
        <w:rPr>
          <w:color w:val="000000"/>
          <w:sz w:val="24"/>
        </w:rPr>
        <w:t>-   удостовериться в полноте и достоверности сведений, содержащихся в имеющихся в органе муниципального контроля документах юридического лица, индивидуального предпринимателя;</w:t>
      </w:r>
    </w:p>
    <w:p w:rsidR="00DF2122" w:rsidRPr="00D24B00" w:rsidRDefault="00DF2122" w:rsidP="00DF2122">
      <w:pPr>
        <w:ind w:firstLine="567"/>
        <w:jc w:val="both"/>
        <w:rPr>
          <w:color w:val="000000"/>
          <w:sz w:val="24"/>
        </w:rPr>
      </w:pPr>
      <w:r w:rsidRPr="00D24B00">
        <w:rPr>
          <w:color w:val="000000"/>
          <w:sz w:val="24"/>
        </w:rPr>
        <w:lastRenderedPageBreak/>
        <w:t>- оценить соответствие деятельности юридического лица, индивидуального предпринимателя требованиям, установленным действующим законодательством и муниципальными правовыми актами, без проведения соответствующего мероприятия по контролю.</w:t>
      </w:r>
    </w:p>
    <w:p w:rsidR="00DF2122" w:rsidRPr="00D24B00" w:rsidRDefault="00DF2122" w:rsidP="00DF2122">
      <w:pPr>
        <w:ind w:firstLine="567"/>
        <w:jc w:val="both"/>
        <w:rPr>
          <w:color w:val="000000"/>
          <w:sz w:val="24"/>
        </w:rPr>
      </w:pPr>
      <w:proofErr w:type="gramStart"/>
      <w:r w:rsidRPr="00D24B00">
        <w:rPr>
          <w:color w:val="000000"/>
          <w:sz w:val="24"/>
        </w:rPr>
        <w:t>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или иного должностного лица юридического лица, его уполномоченного представителя, индивидуального предпринимателя, его уполномоченного представителя с распоряжением руководителя органа муниципального контроля о проведении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w:t>
      </w:r>
      <w:proofErr w:type="gramEnd"/>
      <w:r w:rsidRPr="00D24B00">
        <w:rPr>
          <w:color w:val="000000"/>
          <w:sz w:val="24"/>
        </w:rPr>
        <w:t xml:space="preserve"> контролю, составом экспертов, представителями экспертных организаций, привлекаемых к выездной проверке, со сроками и условиями проведения проверки.</w:t>
      </w:r>
    </w:p>
    <w:p w:rsidR="00DF2122" w:rsidRPr="00D24B00" w:rsidRDefault="00DF2122" w:rsidP="00DF2122">
      <w:pPr>
        <w:ind w:firstLine="567"/>
        <w:jc w:val="both"/>
        <w:rPr>
          <w:color w:val="000000"/>
          <w:sz w:val="24"/>
        </w:rPr>
      </w:pPr>
      <w:proofErr w:type="gramStart"/>
      <w:r w:rsidRPr="00D24B00">
        <w:rPr>
          <w:color w:val="000000"/>
          <w:sz w:val="24"/>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w:t>
      </w:r>
      <w:proofErr w:type="gramEnd"/>
      <w:r w:rsidRPr="00D24B00">
        <w:rPr>
          <w:color w:val="000000"/>
          <w:sz w:val="24"/>
        </w:rPr>
        <w:t xml:space="preserve"> </w:t>
      </w:r>
      <w:proofErr w:type="gramStart"/>
      <w:r w:rsidRPr="00D24B00">
        <w:rPr>
          <w:color w:val="000000"/>
          <w:sz w:val="24"/>
        </w:rPr>
        <w:t>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DF2122" w:rsidRPr="00D24B00" w:rsidRDefault="00DF2122" w:rsidP="00DF2122">
      <w:pPr>
        <w:ind w:firstLine="567"/>
        <w:jc w:val="both"/>
        <w:rPr>
          <w:color w:val="000000"/>
          <w:sz w:val="24"/>
        </w:rPr>
      </w:pPr>
      <w:r w:rsidRPr="00D24B00">
        <w:rPr>
          <w:color w:val="000000"/>
          <w:sz w:val="24"/>
        </w:rP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работники органа муниципального контроля обязаны ознакомить подлежащих проверке лиц с настоящим административным регламентом.</w:t>
      </w:r>
    </w:p>
    <w:p w:rsidR="00DF2122" w:rsidRPr="00D24B00" w:rsidRDefault="00DF2122" w:rsidP="00DF2122">
      <w:pPr>
        <w:ind w:firstLine="567"/>
        <w:jc w:val="both"/>
        <w:rPr>
          <w:color w:val="000000"/>
          <w:sz w:val="24"/>
        </w:rPr>
      </w:pPr>
      <w:r w:rsidRPr="00D24B00">
        <w:rPr>
          <w:color w:val="000000"/>
          <w:sz w:val="24"/>
        </w:rPr>
        <w:t>3.4.3. Ответственным за проведение проверки (плановой, внеплановой) является должностное лицо, уполномоченное на проведение проверки.</w:t>
      </w:r>
    </w:p>
    <w:p w:rsidR="00DF2122" w:rsidRPr="00D24B00" w:rsidRDefault="00DF2122" w:rsidP="00DF2122">
      <w:pPr>
        <w:ind w:firstLine="567"/>
        <w:jc w:val="center"/>
        <w:rPr>
          <w:b/>
          <w:color w:val="000000"/>
          <w:sz w:val="24"/>
        </w:rPr>
      </w:pPr>
      <w:r w:rsidRPr="00D24B00">
        <w:rPr>
          <w:b/>
          <w:color w:val="000000"/>
          <w:sz w:val="24"/>
        </w:rPr>
        <w:t>3.5. Оформление результатов проверки</w:t>
      </w:r>
    </w:p>
    <w:p w:rsidR="00DF2122" w:rsidRPr="00D24B00" w:rsidRDefault="00DF2122" w:rsidP="00DF2122">
      <w:pPr>
        <w:ind w:firstLine="567"/>
        <w:jc w:val="both"/>
        <w:rPr>
          <w:color w:val="000000"/>
          <w:sz w:val="24"/>
        </w:rPr>
      </w:pPr>
      <w:r w:rsidRPr="00D24B00">
        <w:rPr>
          <w:color w:val="000000"/>
          <w:sz w:val="24"/>
        </w:rPr>
        <w:t>3.5.1. По результатам проверки должностными лицами органа муниципального контроля, проводящими проверку, составляется акт по установ</w:t>
      </w:r>
      <w:r>
        <w:rPr>
          <w:color w:val="000000"/>
          <w:sz w:val="24"/>
        </w:rPr>
        <w:t>ленной форме в двух экземплярах,</w:t>
      </w:r>
      <w:r w:rsidRPr="00BF6B50">
        <w:t xml:space="preserve"> </w:t>
      </w:r>
      <w:r w:rsidRPr="00BF6B50">
        <w:rPr>
          <w:sz w:val="24"/>
        </w:rPr>
        <w:t>по</w:t>
      </w:r>
      <w:r>
        <w:t xml:space="preserve"> </w:t>
      </w:r>
      <w:r w:rsidRPr="00BF6B50">
        <w:rPr>
          <w:color w:val="000000"/>
          <w:sz w:val="24"/>
        </w:rPr>
        <w:t>приложени</w:t>
      </w:r>
      <w:r>
        <w:rPr>
          <w:color w:val="000000"/>
          <w:sz w:val="24"/>
        </w:rPr>
        <w:t>ям</w:t>
      </w:r>
      <w:r w:rsidRPr="00BF6B50">
        <w:rPr>
          <w:color w:val="000000"/>
          <w:sz w:val="24"/>
        </w:rPr>
        <w:t xml:space="preserve"> №</w:t>
      </w:r>
      <w:r>
        <w:rPr>
          <w:color w:val="000000"/>
          <w:sz w:val="24"/>
        </w:rPr>
        <w:t>4,5,6</w:t>
      </w:r>
      <w:r w:rsidRPr="00BF6B50">
        <w:rPr>
          <w:color w:val="000000"/>
          <w:sz w:val="24"/>
        </w:rPr>
        <w:t xml:space="preserve"> к настоящему административному регламенту. </w:t>
      </w:r>
      <w:r w:rsidRPr="00D24B00">
        <w:rPr>
          <w:color w:val="000000"/>
          <w:sz w:val="24"/>
        </w:rPr>
        <w:t xml:space="preserve"> Оформление результатов проверки осуществляется в порядке, установленном статьями 16, 17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F2122" w:rsidRPr="00D24B00" w:rsidRDefault="00DF2122" w:rsidP="00DF2122">
      <w:pPr>
        <w:ind w:firstLine="567"/>
        <w:jc w:val="both"/>
        <w:rPr>
          <w:color w:val="000000"/>
          <w:sz w:val="24"/>
        </w:rPr>
      </w:pPr>
      <w:r w:rsidRPr="00D24B00">
        <w:rPr>
          <w:color w:val="000000"/>
          <w:sz w:val="24"/>
        </w:rPr>
        <w:t>3.5.2. Ответственным за оформление результатов проверки (плановой, внеплановой) является должностное лицо, уполномоченное на проведение проверки.</w:t>
      </w:r>
    </w:p>
    <w:p w:rsidR="00DF2122" w:rsidRPr="00D24B00" w:rsidRDefault="00DF2122" w:rsidP="00DF2122">
      <w:pPr>
        <w:ind w:firstLine="567"/>
        <w:jc w:val="both"/>
        <w:rPr>
          <w:color w:val="000000"/>
          <w:sz w:val="24"/>
        </w:rPr>
      </w:pPr>
      <w:r w:rsidRPr="00D24B00">
        <w:rPr>
          <w:color w:val="000000"/>
          <w:sz w:val="24"/>
        </w:rPr>
        <w:t>3.5.3 Результаты исполнения государственной функции оформляются:</w:t>
      </w:r>
    </w:p>
    <w:p w:rsidR="00DF2122" w:rsidRPr="00D24B00" w:rsidRDefault="00DF2122" w:rsidP="00DF2122">
      <w:pPr>
        <w:ind w:firstLine="567"/>
        <w:jc w:val="both"/>
        <w:rPr>
          <w:color w:val="000000"/>
          <w:sz w:val="24"/>
        </w:rPr>
      </w:pPr>
      <w:r w:rsidRPr="00D24B00">
        <w:rPr>
          <w:color w:val="000000"/>
          <w:sz w:val="24"/>
        </w:rPr>
        <w:t>вручением (направлением) акта проверки юридическому лицу, индивидуальному предпринимателю;</w:t>
      </w:r>
    </w:p>
    <w:p w:rsidR="00DF2122" w:rsidRPr="00D24B00" w:rsidRDefault="00DF2122" w:rsidP="00DF2122">
      <w:pPr>
        <w:ind w:firstLine="567"/>
        <w:jc w:val="both"/>
        <w:rPr>
          <w:color w:val="000000"/>
          <w:sz w:val="24"/>
        </w:rPr>
      </w:pPr>
      <w:r w:rsidRPr="00D24B00">
        <w:rPr>
          <w:color w:val="000000"/>
          <w:sz w:val="24"/>
        </w:rPr>
        <w:t>выдачей предписания об устранении выявленных нарушений юридическому лицу, индивидуальному предпринимателю;</w:t>
      </w:r>
    </w:p>
    <w:p w:rsidR="00DF2122" w:rsidRPr="00D24B00" w:rsidRDefault="00DF2122" w:rsidP="00DF2122">
      <w:pPr>
        <w:ind w:firstLine="567"/>
        <w:jc w:val="both"/>
        <w:rPr>
          <w:color w:val="000000"/>
          <w:sz w:val="24"/>
        </w:rPr>
      </w:pPr>
      <w:r w:rsidRPr="00D24B00">
        <w:rPr>
          <w:color w:val="000000"/>
          <w:sz w:val="24"/>
        </w:rPr>
        <w:t>направлением в компетентные органы информации о фактах нарушения действующего законодательства в области обеспечения сохранности автомобильных дорог для принятия соответствующих решений.</w:t>
      </w:r>
    </w:p>
    <w:p w:rsidR="00DF2122" w:rsidRPr="00D24B00" w:rsidRDefault="00DF2122" w:rsidP="00DF2122">
      <w:pPr>
        <w:ind w:firstLine="567"/>
        <w:jc w:val="center"/>
        <w:rPr>
          <w:b/>
          <w:color w:val="000000"/>
          <w:sz w:val="24"/>
        </w:rPr>
      </w:pPr>
      <w:r w:rsidRPr="00D24B00">
        <w:rPr>
          <w:b/>
          <w:color w:val="000000"/>
          <w:sz w:val="24"/>
        </w:rPr>
        <w:t xml:space="preserve">4. Порядок и форма </w:t>
      </w:r>
      <w:proofErr w:type="gramStart"/>
      <w:r w:rsidRPr="00D24B00">
        <w:rPr>
          <w:b/>
          <w:color w:val="000000"/>
          <w:sz w:val="24"/>
        </w:rPr>
        <w:t>контроля за</w:t>
      </w:r>
      <w:proofErr w:type="gramEnd"/>
      <w:r w:rsidRPr="00D24B00">
        <w:rPr>
          <w:b/>
          <w:color w:val="000000"/>
          <w:sz w:val="24"/>
        </w:rPr>
        <w:t xml:space="preserve"> исполнением муниципальной функции</w:t>
      </w:r>
    </w:p>
    <w:p w:rsidR="00DF2122" w:rsidRPr="00D24B00" w:rsidRDefault="00DF2122" w:rsidP="00DF2122">
      <w:pPr>
        <w:ind w:firstLine="567"/>
        <w:jc w:val="both"/>
        <w:rPr>
          <w:color w:val="000000"/>
          <w:sz w:val="24"/>
        </w:rPr>
      </w:pPr>
      <w:r w:rsidRPr="00D24B00">
        <w:rPr>
          <w:color w:val="000000"/>
          <w:sz w:val="24"/>
        </w:rPr>
        <w:t xml:space="preserve">4.1. Порядок осуществления текущего </w:t>
      </w:r>
      <w:proofErr w:type="gramStart"/>
      <w:r w:rsidRPr="00D24B00">
        <w:rPr>
          <w:color w:val="000000"/>
          <w:sz w:val="24"/>
        </w:rPr>
        <w:t>контроля за</w:t>
      </w:r>
      <w:proofErr w:type="gramEnd"/>
      <w:r w:rsidRPr="00D24B00">
        <w:rPr>
          <w:color w:val="000000"/>
          <w:sz w:val="24"/>
        </w:rPr>
        <w:t xml:space="preserve"> соблюдением и исполнением уполномоченными должностными лицами Администрации сельского поселения положений Административного регламента и иных нормативных правовых актов, устанавливающих требования к исполнению государственной функции, а также за принятием ими решений.</w:t>
      </w:r>
    </w:p>
    <w:p w:rsidR="00DF2122" w:rsidRPr="00D24B00" w:rsidRDefault="00DF2122" w:rsidP="00DF2122">
      <w:pPr>
        <w:ind w:firstLine="567"/>
        <w:jc w:val="both"/>
        <w:rPr>
          <w:color w:val="000000"/>
          <w:sz w:val="24"/>
        </w:rPr>
      </w:pPr>
      <w:r w:rsidRPr="00D24B00">
        <w:rPr>
          <w:color w:val="000000"/>
          <w:sz w:val="24"/>
        </w:rPr>
        <w:t xml:space="preserve">4.1.1. Текущий </w:t>
      </w:r>
      <w:proofErr w:type="gramStart"/>
      <w:r w:rsidRPr="00D24B00">
        <w:rPr>
          <w:color w:val="000000"/>
          <w:sz w:val="24"/>
        </w:rPr>
        <w:t>контроль за</w:t>
      </w:r>
      <w:proofErr w:type="gramEnd"/>
      <w:r w:rsidRPr="00D24B00">
        <w:rPr>
          <w:color w:val="000000"/>
          <w:sz w:val="24"/>
        </w:rPr>
        <w:t xml:space="preserve"> соблюдением и исполнением положений Административного регламента и принятием решений должностными лицами Администрации, осуществляет глава сельского поселения.</w:t>
      </w:r>
    </w:p>
    <w:p w:rsidR="00DF2122" w:rsidRPr="00D24B00" w:rsidRDefault="00DF2122" w:rsidP="00DF2122">
      <w:pPr>
        <w:ind w:firstLine="567"/>
        <w:jc w:val="both"/>
        <w:rPr>
          <w:color w:val="000000"/>
          <w:sz w:val="24"/>
        </w:rPr>
      </w:pPr>
      <w:r w:rsidRPr="00D24B00">
        <w:rPr>
          <w:color w:val="000000"/>
          <w:sz w:val="24"/>
        </w:rPr>
        <w:lastRenderedPageBreak/>
        <w:t>Текущий контроль проводится с целью выявления нарушений прав проверяемых лиц путем проведения проверок соблюдения и исполнения должностными лицами Администрации  положений настоящего Административного регламента и иных нормативных правовых актов Российской Федерации,  Республики Башкортостан, муниципальных правовых актов, устанавливающих требования к исполнению государственной функции, а также за принятием решений должностными лицами Администрации.</w:t>
      </w:r>
    </w:p>
    <w:p w:rsidR="00DF2122" w:rsidRPr="00D24B00" w:rsidRDefault="00DF2122" w:rsidP="00DF2122">
      <w:pPr>
        <w:ind w:firstLine="567"/>
        <w:jc w:val="both"/>
        <w:rPr>
          <w:color w:val="000000"/>
          <w:sz w:val="24"/>
        </w:rPr>
      </w:pPr>
      <w:r w:rsidRPr="00D24B00">
        <w:rPr>
          <w:color w:val="000000"/>
          <w:sz w:val="24"/>
        </w:rPr>
        <w:t xml:space="preserve">4.1.2. Текущий </w:t>
      </w:r>
      <w:proofErr w:type="gramStart"/>
      <w:r w:rsidRPr="00D24B00">
        <w:rPr>
          <w:color w:val="000000"/>
          <w:sz w:val="24"/>
        </w:rPr>
        <w:t>контроль за</w:t>
      </w:r>
      <w:proofErr w:type="gramEnd"/>
      <w:r w:rsidRPr="00D24B00">
        <w:rPr>
          <w:color w:val="000000"/>
          <w:sz w:val="24"/>
        </w:rPr>
        <w:t xml:space="preserve"> исполнением государственной функции осуществляется на постоянной основе.</w:t>
      </w:r>
    </w:p>
    <w:p w:rsidR="00DF2122" w:rsidRPr="00D24B00" w:rsidRDefault="00DF2122" w:rsidP="00DF2122">
      <w:pPr>
        <w:ind w:firstLine="567"/>
        <w:jc w:val="both"/>
        <w:rPr>
          <w:color w:val="000000"/>
          <w:sz w:val="24"/>
        </w:rPr>
      </w:pPr>
      <w:r w:rsidRPr="00D24B00">
        <w:rPr>
          <w:color w:val="000000"/>
          <w:sz w:val="24"/>
        </w:rPr>
        <w:t>4.1.3. По результатам проведенных проверок, в случае выявления нарушений прав проверяемых лиц, осуществляется привлечение виновных лиц к ответственности в соответствии с законодательством Российской Федерации.</w:t>
      </w:r>
    </w:p>
    <w:p w:rsidR="00DF2122" w:rsidRPr="00D24B00" w:rsidRDefault="00DF2122" w:rsidP="00DF2122">
      <w:pPr>
        <w:ind w:firstLine="567"/>
        <w:jc w:val="both"/>
        <w:rPr>
          <w:color w:val="000000"/>
          <w:sz w:val="24"/>
        </w:rPr>
      </w:pPr>
      <w:r w:rsidRPr="00D24B00">
        <w:rPr>
          <w:color w:val="000000"/>
          <w:sz w:val="24"/>
        </w:rPr>
        <w:t xml:space="preserve">4.2. Порядок и периодичность осуществления плановых и внеплановых проверок полноты и качества исполнения муниципальной функции, в том числе порядок и формы </w:t>
      </w:r>
      <w:proofErr w:type="gramStart"/>
      <w:r w:rsidRPr="00D24B00">
        <w:rPr>
          <w:color w:val="000000"/>
          <w:sz w:val="24"/>
        </w:rPr>
        <w:t>контроля за</w:t>
      </w:r>
      <w:proofErr w:type="gramEnd"/>
      <w:r w:rsidRPr="00D24B00">
        <w:rPr>
          <w:color w:val="000000"/>
          <w:sz w:val="24"/>
        </w:rPr>
        <w:t xml:space="preserve"> полнотой и качеством исполнения муниципальной функции.</w:t>
      </w:r>
    </w:p>
    <w:p w:rsidR="00DF2122" w:rsidRPr="00D24B00" w:rsidRDefault="00DF2122" w:rsidP="00DF2122">
      <w:pPr>
        <w:ind w:firstLine="567"/>
        <w:jc w:val="both"/>
        <w:rPr>
          <w:color w:val="000000"/>
          <w:sz w:val="24"/>
        </w:rPr>
      </w:pPr>
      <w:r w:rsidRPr="00D24B00">
        <w:rPr>
          <w:color w:val="000000"/>
          <w:sz w:val="24"/>
        </w:rPr>
        <w:t xml:space="preserve">4.2.1. Для осуществления </w:t>
      </w:r>
      <w:proofErr w:type="gramStart"/>
      <w:r w:rsidRPr="00D24B00">
        <w:rPr>
          <w:color w:val="000000"/>
          <w:sz w:val="24"/>
        </w:rPr>
        <w:t>контроля за</w:t>
      </w:r>
      <w:proofErr w:type="gramEnd"/>
      <w:r w:rsidRPr="00D24B00">
        <w:rPr>
          <w:color w:val="000000"/>
          <w:sz w:val="24"/>
        </w:rPr>
        <w:t xml:space="preserve"> полнотой и качеством исполнения государственной функции в Администрации сельского поселения проводятся плановые и внеплановые проверки исполнения государственной функции.</w:t>
      </w:r>
    </w:p>
    <w:p w:rsidR="00DF2122" w:rsidRPr="00D24B00" w:rsidRDefault="00DF2122" w:rsidP="00DF2122">
      <w:pPr>
        <w:ind w:firstLine="567"/>
        <w:jc w:val="both"/>
        <w:rPr>
          <w:color w:val="000000"/>
          <w:sz w:val="24"/>
        </w:rPr>
      </w:pPr>
      <w:r w:rsidRPr="00D24B00">
        <w:rPr>
          <w:color w:val="000000"/>
          <w:sz w:val="24"/>
        </w:rPr>
        <w:t>Периодичность проведения носит плановый характер (осуществляется на основании квартальных или годовых планов работы) и внеплановый характер (по конкретному обращению). Плановые проверки проводятся не чаще чем один раз в три года.</w:t>
      </w:r>
    </w:p>
    <w:p w:rsidR="00DF2122" w:rsidRPr="00D24B00" w:rsidRDefault="00DF2122" w:rsidP="00DF2122">
      <w:pPr>
        <w:ind w:firstLine="567"/>
        <w:jc w:val="both"/>
        <w:rPr>
          <w:color w:val="000000"/>
          <w:sz w:val="24"/>
        </w:rPr>
      </w:pPr>
      <w:r w:rsidRPr="00D24B00">
        <w:rPr>
          <w:color w:val="000000"/>
          <w:sz w:val="24"/>
        </w:rPr>
        <w:t>4.2.2. В ходе проверок ответственные за ее проведение должностные лица изучают следующие вопросы:</w:t>
      </w:r>
    </w:p>
    <w:p w:rsidR="00DF2122" w:rsidRPr="00D24B00" w:rsidRDefault="00DF2122" w:rsidP="00DF2122">
      <w:pPr>
        <w:ind w:firstLine="567"/>
        <w:jc w:val="both"/>
        <w:rPr>
          <w:color w:val="000000"/>
          <w:sz w:val="24"/>
        </w:rPr>
      </w:pPr>
      <w:r w:rsidRPr="00D24B00">
        <w:rPr>
          <w:color w:val="000000"/>
          <w:sz w:val="24"/>
        </w:rPr>
        <w:t>деятельность уполномоченных должностных лиц при проведении ими мероприятий, связанных с осуществлением административных процедур, установленных Административным регламентом;</w:t>
      </w:r>
    </w:p>
    <w:p w:rsidR="00DF2122" w:rsidRPr="00D24B00" w:rsidRDefault="00DF2122" w:rsidP="00DF2122">
      <w:pPr>
        <w:ind w:firstLine="567"/>
        <w:jc w:val="both"/>
        <w:rPr>
          <w:color w:val="000000"/>
          <w:sz w:val="24"/>
        </w:rPr>
      </w:pPr>
      <w:r w:rsidRPr="00D24B00">
        <w:rPr>
          <w:color w:val="000000"/>
          <w:sz w:val="24"/>
        </w:rPr>
        <w:t>соблюдение порядка регистрации и сроков прохождения материалов по административным процедурам, установленным Административным регламентом;</w:t>
      </w:r>
    </w:p>
    <w:p w:rsidR="00DF2122" w:rsidRPr="00D24B00" w:rsidRDefault="00DF2122" w:rsidP="00DF2122">
      <w:pPr>
        <w:ind w:firstLine="567"/>
        <w:jc w:val="both"/>
        <w:rPr>
          <w:color w:val="000000"/>
          <w:sz w:val="24"/>
        </w:rPr>
      </w:pPr>
      <w:r w:rsidRPr="00D24B00">
        <w:rPr>
          <w:color w:val="000000"/>
          <w:sz w:val="24"/>
        </w:rPr>
        <w:t>состояние работы с жалобами и заявлениями по административным процедурам, установленным Административным регламентом.</w:t>
      </w:r>
    </w:p>
    <w:p w:rsidR="00DF2122" w:rsidRPr="00D24B00" w:rsidRDefault="00DF2122" w:rsidP="00DF2122">
      <w:pPr>
        <w:ind w:firstLine="567"/>
        <w:jc w:val="both"/>
        <w:rPr>
          <w:color w:val="000000"/>
          <w:sz w:val="24"/>
        </w:rPr>
      </w:pPr>
      <w:r w:rsidRPr="00D24B00">
        <w:rPr>
          <w:color w:val="000000"/>
          <w:sz w:val="24"/>
        </w:rPr>
        <w:t>4.2.3. Результаты проверки оформляются в виде справки, в которой отмечаются выявленные недостатки и предложения по их устранению и по совершенствованию предоставления государственной функции. Справка подписывается должностным лицом, осуществлявшим проверку.</w:t>
      </w:r>
    </w:p>
    <w:p w:rsidR="00DF2122" w:rsidRPr="00D24B00" w:rsidRDefault="00DF2122" w:rsidP="00DF2122">
      <w:pPr>
        <w:ind w:firstLine="567"/>
        <w:jc w:val="both"/>
        <w:rPr>
          <w:color w:val="000000"/>
          <w:sz w:val="24"/>
        </w:rPr>
      </w:pPr>
      <w:r w:rsidRPr="00D24B00">
        <w:rPr>
          <w:color w:val="000000"/>
          <w:sz w:val="24"/>
        </w:rPr>
        <w:t>4.2.4. По результатам проведенных проверок в случае выявления нарушений прав заинтересованных лиц виновные лица привлекаются к ответственности в соответствии с законодательством Российской Федерации.</w:t>
      </w:r>
    </w:p>
    <w:p w:rsidR="00DF2122" w:rsidRPr="00D24B00" w:rsidRDefault="00DF2122" w:rsidP="00DF2122">
      <w:pPr>
        <w:ind w:firstLine="567"/>
        <w:jc w:val="both"/>
        <w:rPr>
          <w:color w:val="000000"/>
          <w:sz w:val="24"/>
        </w:rPr>
      </w:pPr>
      <w:r w:rsidRPr="00D24B00">
        <w:rPr>
          <w:color w:val="000000"/>
          <w:sz w:val="24"/>
        </w:rPr>
        <w:t>4.3. Ответственность должностных лиц за решения и действия (бездействие), принимаемые (осуществляемые) ими в ходе исполнения государственной функции</w:t>
      </w:r>
    </w:p>
    <w:p w:rsidR="00DF2122" w:rsidRPr="00D24B00" w:rsidRDefault="00DF2122" w:rsidP="00DF2122">
      <w:pPr>
        <w:ind w:firstLine="567"/>
        <w:jc w:val="both"/>
        <w:rPr>
          <w:color w:val="000000"/>
          <w:sz w:val="24"/>
        </w:rPr>
      </w:pPr>
      <w:r w:rsidRPr="00D24B00">
        <w:rPr>
          <w:color w:val="000000"/>
          <w:sz w:val="24"/>
        </w:rPr>
        <w:t>4.3.1. Должностные лица несут персональную ответственность за нарушение порядка и сроков выполнения административных процедур, требований настоящего Административного регламента, а также за ненадлежащее исполнение государственной функции, служебных обязанностей, совершение противоправных действий (бездействия) при проведении проверки.</w:t>
      </w:r>
    </w:p>
    <w:p w:rsidR="00DF2122" w:rsidRPr="00D24B00" w:rsidRDefault="00DF2122" w:rsidP="00DF2122">
      <w:pPr>
        <w:ind w:firstLine="567"/>
        <w:jc w:val="both"/>
        <w:rPr>
          <w:color w:val="000000"/>
          <w:sz w:val="24"/>
        </w:rPr>
      </w:pPr>
      <w:r w:rsidRPr="00D24B00">
        <w:rPr>
          <w:color w:val="000000"/>
          <w:sz w:val="24"/>
        </w:rPr>
        <w:t>4.3.2. Персональная ответственность должностных лиц за несоблюдение порядка осуществления административных процедур в ходе исполнения государственной функции закрепляется в их должностных инструкциях.</w:t>
      </w:r>
    </w:p>
    <w:p w:rsidR="00DF2122" w:rsidRPr="00D24B00" w:rsidRDefault="00DF2122" w:rsidP="00DF2122">
      <w:pPr>
        <w:ind w:firstLine="567"/>
        <w:jc w:val="both"/>
        <w:rPr>
          <w:color w:val="000000"/>
          <w:sz w:val="24"/>
        </w:rPr>
      </w:pPr>
      <w:r w:rsidRPr="00D24B00">
        <w:rPr>
          <w:color w:val="000000"/>
          <w:sz w:val="24"/>
        </w:rPr>
        <w:t xml:space="preserve">4.3.3. В случае выявления нарушений прав граждан, проверяемых лиц в ходе проведения проверки полноты и качества исполнения муниципальной  </w:t>
      </w:r>
      <w:proofErr w:type="gramStart"/>
      <w:r w:rsidRPr="00D24B00">
        <w:rPr>
          <w:color w:val="000000"/>
          <w:sz w:val="24"/>
        </w:rPr>
        <w:t>функции</w:t>
      </w:r>
      <w:proofErr w:type="gramEnd"/>
      <w:r w:rsidRPr="00D24B00">
        <w:rPr>
          <w:color w:val="000000"/>
          <w:sz w:val="24"/>
        </w:rPr>
        <w:t xml:space="preserve"> выявленные нарушения устраняются, а виновные лица привлекаются к ответственности в соответствии с действующим законодательством.</w:t>
      </w:r>
    </w:p>
    <w:p w:rsidR="00DF2122" w:rsidRPr="00D24B00" w:rsidRDefault="00DF2122" w:rsidP="00DF2122">
      <w:pPr>
        <w:ind w:firstLine="567"/>
        <w:jc w:val="both"/>
        <w:rPr>
          <w:color w:val="000000"/>
          <w:sz w:val="24"/>
        </w:rPr>
      </w:pPr>
      <w:r w:rsidRPr="00D24B00">
        <w:rPr>
          <w:color w:val="000000"/>
          <w:sz w:val="24"/>
        </w:rPr>
        <w:t xml:space="preserve">4.3.4. О мерах, принятых в отношении виновных в нарушении действующего законодательства  должностных лиц, в течение 10 дней со дня принятия таких </w:t>
      </w:r>
      <w:proofErr w:type="gramStart"/>
      <w:r w:rsidRPr="00D24B00">
        <w:rPr>
          <w:color w:val="000000"/>
          <w:sz w:val="24"/>
        </w:rPr>
        <w:t>мер</w:t>
      </w:r>
      <w:proofErr w:type="gramEnd"/>
      <w:r w:rsidRPr="00D24B00">
        <w:rPr>
          <w:color w:val="000000"/>
          <w:sz w:val="24"/>
        </w:rPr>
        <w:t xml:space="preserve"> Администрация сельского поселения сообщает в письменной форме проверяемому лицу, права и (или) законные интересы которого нарушены.</w:t>
      </w:r>
    </w:p>
    <w:p w:rsidR="00DF2122" w:rsidRPr="00D24B00" w:rsidRDefault="00DF2122" w:rsidP="00DF2122">
      <w:pPr>
        <w:ind w:firstLine="567"/>
        <w:jc w:val="both"/>
        <w:rPr>
          <w:color w:val="000000"/>
          <w:sz w:val="24"/>
        </w:rPr>
      </w:pPr>
      <w:r w:rsidRPr="00D24B00">
        <w:rPr>
          <w:color w:val="000000"/>
          <w:sz w:val="24"/>
        </w:rPr>
        <w:t xml:space="preserve">4.4. Положения, характеризующие требования к порядку и формам </w:t>
      </w:r>
      <w:proofErr w:type="gramStart"/>
      <w:r w:rsidRPr="00D24B00">
        <w:rPr>
          <w:color w:val="000000"/>
          <w:sz w:val="24"/>
        </w:rPr>
        <w:t>контроля за</w:t>
      </w:r>
      <w:proofErr w:type="gramEnd"/>
      <w:r w:rsidRPr="00D24B00">
        <w:rPr>
          <w:color w:val="000000"/>
          <w:sz w:val="24"/>
        </w:rPr>
        <w:t xml:space="preserve"> исполнением государственной функции со стороны граждан, их объединений и организаций</w:t>
      </w:r>
    </w:p>
    <w:p w:rsidR="00DF2122" w:rsidRPr="00D24B00" w:rsidRDefault="00DF2122" w:rsidP="00DF2122">
      <w:pPr>
        <w:ind w:firstLine="567"/>
        <w:jc w:val="both"/>
        <w:rPr>
          <w:color w:val="000000"/>
          <w:sz w:val="24"/>
        </w:rPr>
      </w:pPr>
      <w:r w:rsidRPr="00D24B00">
        <w:rPr>
          <w:color w:val="000000"/>
          <w:sz w:val="24"/>
        </w:rPr>
        <w:lastRenderedPageBreak/>
        <w:t>4.4.1. Граждане, их объединения и организации вправе направить письменное обращение в адрес Администрации сельского поселения с просьбой о проведении проверки соблюдения и исполнения нормативных правовых актов, положений Регламента, устанавливающих требования к исполнению государственной функции, полноты и качества исполнения государственной функции в случае нарушения прав и законных интересов проверяемых лиц.</w:t>
      </w:r>
    </w:p>
    <w:p w:rsidR="00DF2122" w:rsidRPr="00D24B00" w:rsidRDefault="00DF2122" w:rsidP="00DF2122">
      <w:pPr>
        <w:ind w:firstLine="567"/>
        <w:jc w:val="center"/>
        <w:rPr>
          <w:b/>
          <w:color w:val="000000"/>
          <w:sz w:val="24"/>
        </w:rPr>
      </w:pPr>
      <w:r w:rsidRPr="00D24B00">
        <w:rPr>
          <w:b/>
          <w:color w:val="000000"/>
          <w:sz w:val="24"/>
        </w:rPr>
        <w:t>5. Досудебный порядок обжалования решений и действия (бездействия) Администрации сельского поселения и ее должностных лиц.</w:t>
      </w:r>
    </w:p>
    <w:p w:rsidR="00DF2122" w:rsidRPr="00D24B00" w:rsidRDefault="00DF2122" w:rsidP="00DF2122">
      <w:pPr>
        <w:autoSpaceDE w:val="0"/>
        <w:autoSpaceDN w:val="0"/>
        <w:adjustRightInd w:val="0"/>
        <w:ind w:firstLine="540"/>
        <w:jc w:val="both"/>
        <w:outlineLvl w:val="0"/>
        <w:rPr>
          <w:color w:val="000000"/>
          <w:sz w:val="24"/>
        </w:rPr>
      </w:pPr>
      <w:r w:rsidRPr="00D24B00">
        <w:rPr>
          <w:color w:val="000000"/>
          <w:sz w:val="24"/>
        </w:rPr>
        <w:t>5.1. Заявители имеют право на обжалование действий (бездействия) и решений, осуществляемых (принятых) в ходе предоставления муниципальной услуги на основании административного регламента в административном (досудебном) и (или) судебном порядке в соответствии с действующим законодательством.</w:t>
      </w:r>
    </w:p>
    <w:p w:rsidR="00DF2122" w:rsidRPr="00D24B00" w:rsidRDefault="00DF2122" w:rsidP="00DF2122">
      <w:pPr>
        <w:autoSpaceDE w:val="0"/>
        <w:autoSpaceDN w:val="0"/>
        <w:adjustRightInd w:val="0"/>
        <w:ind w:firstLine="540"/>
        <w:jc w:val="both"/>
        <w:outlineLvl w:val="0"/>
        <w:rPr>
          <w:color w:val="000000"/>
          <w:sz w:val="24"/>
        </w:rPr>
      </w:pPr>
      <w:r w:rsidRPr="00D24B00">
        <w:rPr>
          <w:color w:val="000000"/>
          <w:sz w:val="24"/>
        </w:rPr>
        <w:t xml:space="preserve">5.2. </w:t>
      </w:r>
      <w:proofErr w:type="gramStart"/>
      <w:r w:rsidRPr="00D24B00">
        <w:rPr>
          <w:color w:val="000000"/>
          <w:sz w:val="24"/>
        </w:rPr>
        <w:t>Заявитель может обратиться с жалобой на решение или действие (бездействие), осуществляемое (принятое) на основании настоящего Административного регламента (далее - обращение), устно либо письменно на имя главы Администрации, а также путем направления жалобы по почте, через многофункциональный центр, официальный сайт Администрации муниципального района, единый портал государственных и муниципальных услуг либо региональный портал государственных и муниципальных услуг.</w:t>
      </w:r>
      <w:proofErr w:type="gramEnd"/>
    </w:p>
    <w:p w:rsidR="00DF2122" w:rsidRPr="00D24B00" w:rsidRDefault="00DF2122" w:rsidP="00DF2122">
      <w:pPr>
        <w:autoSpaceDE w:val="0"/>
        <w:autoSpaceDN w:val="0"/>
        <w:adjustRightInd w:val="0"/>
        <w:ind w:firstLine="540"/>
        <w:jc w:val="both"/>
        <w:outlineLvl w:val="0"/>
        <w:rPr>
          <w:color w:val="000000"/>
          <w:sz w:val="24"/>
        </w:rPr>
      </w:pPr>
      <w:r w:rsidRPr="00D24B00">
        <w:rPr>
          <w:color w:val="000000"/>
          <w:sz w:val="24"/>
        </w:rPr>
        <w:t xml:space="preserve">5.3. </w:t>
      </w:r>
      <w:proofErr w:type="gramStart"/>
      <w:r w:rsidRPr="00D24B00">
        <w:rPr>
          <w:color w:val="000000"/>
          <w:sz w:val="24"/>
        </w:rPr>
        <w:t>Жалоба, поступившая в Администрацию, подлежит рассмотрению главой сельского поселения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D24B00">
        <w:rPr>
          <w:color w:val="000000"/>
          <w:sz w:val="24"/>
        </w:rPr>
        <w:t xml:space="preserve"> дня ее регистрации.</w:t>
      </w:r>
    </w:p>
    <w:p w:rsidR="00DF2122" w:rsidRPr="00D24B00" w:rsidRDefault="00DF2122" w:rsidP="00DF2122">
      <w:pPr>
        <w:autoSpaceDE w:val="0"/>
        <w:autoSpaceDN w:val="0"/>
        <w:adjustRightInd w:val="0"/>
        <w:ind w:firstLine="540"/>
        <w:jc w:val="both"/>
        <w:outlineLvl w:val="0"/>
        <w:rPr>
          <w:color w:val="000000"/>
          <w:sz w:val="24"/>
        </w:rPr>
      </w:pPr>
      <w:r w:rsidRPr="00D24B00">
        <w:rPr>
          <w:color w:val="000000"/>
          <w:sz w:val="24"/>
        </w:rPr>
        <w:t xml:space="preserve">5.4. Заявители могут сообщить о нарушении своих прав и законных интересов, противоправных решениях, действиях или бездействии должностных лиц, нарушении положений настоящего административного регламента, некорректном поведении или нарушении служебной этики по номерам телефонов, по электронной почте, на сайте администрации сельского поселения </w:t>
      </w:r>
      <w:proofErr w:type="spellStart"/>
      <w:r w:rsidR="00221198">
        <w:rPr>
          <w:color w:val="000000"/>
          <w:sz w:val="24"/>
        </w:rPr>
        <w:t>Нижнесикиязовский</w:t>
      </w:r>
      <w:proofErr w:type="spellEnd"/>
      <w:r w:rsidRPr="00D24B00">
        <w:rPr>
          <w:color w:val="000000"/>
          <w:sz w:val="24"/>
        </w:rPr>
        <w:t xml:space="preserve"> сельсовет муниципального района </w:t>
      </w:r>
      <w:proofErr w:type="spellStart"/>
      <w:r>
        <w:rPr>
          <w:color w:val="000000"/>
          <w:sz w:val="24"/>
        </w:rPr>
        <w:t>Балтачевский</w:t>
      </w:r>
      <w:proofErr w:type="spellEnd"/>
      <w:r w:rsidRPr="00D24B00">
        <w:rPr>
          <w:color w:val="000000"/>
          <w:sz w:val="24"/>
        </w:rPr>
        <w:t xml:space="preserve"> район Республики Башкортостан.</w:t>
      </w:r>
    </w:p>
    <w:p w:rsidR="00DF2122" w:rsidRPr="00D24B00" w:rsidRDefault="00DF2122" w:rsidP="00DF2122">
      <w:pPr>
        <w:autoSpaceDE w:val="0"/>
        <w:autoSpaceDN w:val="0"/>
        <w:adjustRightInd w:val="0"/>
        <w:ind w:firstLine="540"/>
        <w:jc w:val="both"/>
        <w:outlineLvl w:val="0"/>
        <w:rPr>
          <w:color w:val="000000"/>
          <w:sz w:val="24"/>
        </w:rPr>
      </w:pPr>
      <w:r w:rsidRPr="00D24B00">
        <w:rPr>
          <w:color w:val="000000"/>
          <w:sz w:val="24"/>
        </w:rPr>
        <w:t>5.5. По результатам рассмотрения обращения должностным лицом администрации, ответственным за рассмотрение обращения, принимается решение об удовлетворении требований заявителя либо об отказе в удовлетворении.</w:t>
      </w:r>
    </w:p>
    <w:p w:rsidR="00DF2122" w:rsidRPr="00D24B00" w:rsidRDefault="00DF2122" w:rsidP="00DF2122">
      <w:pPr>
        <w:autoSpaceDE w:val="0"/>
        <w:autoSpaceDN w:val="0"/>
        <w:adjustRightInd w:val="0"/>
        <w:ind w:firstLine="540"/>
        <w:jc w:val="both"/>
        <w:outlineLvl w:val="0"/>
        <w:rPr>
          <w:color w:val="000000"/>
          <w:sz w:val="24"/>
        </w:rPr>
      </w:pPr>
      <w:r w:rsidRPr="00D24B00">
        <w:rPr>
          <w:color w:val="000000"/>
          <w:sz w:val="24"/>
        </w:rPr>
        <w:t>5.6 Мотивированный письменный ответ по поставленным в обращении вопросам, содержащий результаты рассмотрения обращения, направляется заявителю по почтовому адресу, указанному в обращении.</w:t>
      </w:r>
    </w:p>
    <w:p w:rsidR="00DF2122" w:rsidRPr="00D24B00" w:rsidRDefault="00DF2122" w:rsidP="00DF2122">
      <w:pPr>
        <w:autoSpaceDE w:val="0"/>
        <w:autoSpaceDN w:val="0"/>
        <w:adjustRightInd w:val="0"/>
        <w:ind w:firstLine="540"/>
        <w:jc w:val="both"/>
        <w:outlineLvl w:val="0"/>
        <w:rPr>
          <w:color w:val="000000"/>
          <w:sz w:val="24"/>
        </w:rPr>
      </w:pPr>
      <w:r w:rsidRPr="00D24B00">
        <w:rPr>
          <w:color w:val="000000"/>
          <w:sz w:val="24"/>
        </w:rPr>
        <w:t xml:space="preserve">5.7. В случае установления в ходе или по результатам </w:t>
      </w:r>
      <w:proofErr w:type="gramStart"/>
      <w:r w:rsidRPr="00D24B00">
        <w:rPr>
          <w:color w:val="000000"/>
          <w:sz w:val="24"/>
        </w:rPr>
        <w:t>рассмотрения жалобы признаков состава административного правонарушения</w:t>
      </w:r>
      <w:proofErr w:type="gramEnd"/>
      <w:r w:rsidRPr="00D24B00">
        <w:rPr>
          <w:color w:val="000000"/>
          <w:sz w:val="24"/>
        </w:rPr>
        <w:t xml:space="preserve"> или преступления глава Администрации  незамедлительно направляет имеющиеся материалы в органы прокуратуры.</w:t>
      </w:r>
    </w:p>
    <w:p w:rsidR="00DF2122" w:rsidRPr="00D24B00" w:rsidRDefault="00DF2122" w:rsidP="00DF2122">
      <w:pPr>
        <w:autoSpaceDE w:val="0"/>
        <w:autoSpaceDN w:val="0"/>
        <w:adjustRightInd w:val="0"/>
        <w:ind w:firstLine="540"/>
        <w:jc w:val="both"/>
        <w:outlineLvl w:val="0"/>
        <w:rPr>
          <w:color w:val="000000"/>
          <w:sz w:val="24"/>
        </w:rPr>
      </w:pPr>
    </w:p>
    <w:p w:rsidR="00DF2122" w:rsidRPr="00D24B00" w:rsidRDefault="00DF2122" w:rsidP="00DF2122">
      <w:pPr>
        <w:autoSpaceDE w:val="0"/>
        <w:autoSpaceDN w:val="0"/>
        <w:adjustRightInd w:val="0"/>
        <w:ind w:firstLine="540"/>
        <w:jc w:val="both"/>
        <w:outlineLvl w:val="0"/>
        <w:rPr>
          <w:color w:val="000000"/>
          <w:sz w:val="24"/>
        </w:rPr>
      </w:pPr>
    </w:p>
    <w:p w:rsidR="00DF2122" w:rsidRDefault="00DF2122" w:rsidP="00DF2122">
      <w:pPr>
        <w:autoSpaceDE w:val="0"/>
        <w:autoSpaceDN w:val="0"/>
        <w:adjustRightInd w:val="0"/>
        <w:ind w:left="4536"/>
        <w:jc w:val="both"/>
        <w:outlineLvl w:val="0"/>
        <w:rPr>
          <w:color w:val="000000"/>
          <w:sz w:val="24"/>
        </w:rPr>
      </w:pPr>
    </w:p>
    <w:p w:rsidR="00DF2122" w:rsidRDefault="00DF2122" w:rsidP="00DF2122">
      <w:pPr>
        <w:autoSpaceDE w:val="0"/>
        <w:autoSpaceDN w:val="0"/>
        <w:adjustRightInd w:val="0"/>
        <w:ind w:left="4536"/>
        <w:jc w:val="both"/>
        <w:outlineLvl w:val="0"/>
        <w:rPr>
          <w:color w:val="000000"/>
          <w:sz w:val="24"/>
        </w:rPr>
      </w:pPr>
    </w:p>
    <w:p w:rsidR="00DF2122" w:rsidRDefault="00DF2122" w:rsidP="00DF2122">
      <w:pPr>
        <w:autoSpaceDE w:val="0"/>
        <w:autoSpaceDN w:val="0"/>
        <w:adjustRightInd w:val="0"/>
        <w:ind w:left="4536"/>
        <w:jc w:val="both"/>
        <w:outlineLvl w:val="0"/>
        <w:rPr>
          <w:color w:val="000000"/>
          <w:sz w:val="24"/>
        </w:rPr>
      </w:pPr>
    </w:p>
    <w:p w:rsidR="00DF2122" w:rsidRDefault="00DF2122" w:rsidP="00DF2122">
      <w:pPr>
        <w:autoSpaceDE w:val="0"/>
        <w:autoSpaceDN w:val="0"/>
        <w:adjustRightInd w:val="0"/>
        <w:ind w:left="4536"/>
        <w:jc w:val="both"/>
        <w:outlineLvl w:val="0"/>
        <w:rPr>
          <w:color w:val="000000"/>
          <w:sz w:val="24"/>
        </w:rPr>
      </w:pPr>
    </w:p>
    <w:p w:rsidR="00DF2122" w:rsidRDefault="00DF2122" w:rsidP="00DF2122">
      <w:pPr>
        <w:autoSpaceDE w:val="0"/>
        <w:autoSpaceDN w:val="0"/>
        <w:adjustRightInd w:val="0"/>
        <w:ind w:left="4536"/>
        <w:jc w:val="both"/>
        <w:outlineLvl w:val="0"/>
        <w:rPr>
          <w:color w:val="000000"/>
          <w:sz w:val="24"/>
        </w:rPr>
      </w:pPr>
    </w:p>
    <w:p w:rsidR="00DF2122" w:rsidRDefault="00DF2122" w:rsidP="00DF2122">
      <w:pPr>
        <w:autoSpaceDE w:val="0"/>
        <w:autoSpaceDN w:val="0"/>
        <w:adjustRightInd w:val="0"/>
        <w:ind w:left="4536"/>
        <w:jc w:val="both"/>
        <w:outlineLvl w:val="0"/>
        <w:rPr>
          <w:color w:val="000000"/>
          <w:sz w:val="24"/>
        </w:rPr>
      </w:pPr>
    </w:p>
    <w:p w:rsidR="00DF2122" w:rsidRDefault="00DF2122" w:rsidP="00DF2122">
      <w:pPr>
        <w:autoSpaceDE w:val="0"/>
        <w:autoSpaceDN w:val="0"/>
        <w:adjustRightInd w:val="0"/>
        <w:ind w:left="4536"/>
        <w:jc w:val="both"/>
        <w:outlineLvl w:val="0"/>
        <w:rPr>
          <w:color w:val="000000"/>
          <w:sz w:val="24"/>
        </w:rPr>
      </w:pPr>
    </w:p>
    <w:p w:rsidR="00DF2122" w:rsidRDefault="00DF2122" w:rsidP="00DF2122">
      <w:pPr>
        <w:autoSpaceDE w:val="0"/>
        <w:autoSpaceDN w:val="0"/>
        <w:adjustRightInd w:val="0"/>
        <w:ind w:left="4536"/>
        <w:jc w:val="both"/>
        <w:outlineLvl w:val="0"/>
        <w:rPr>
          <w:color w:val="000000"/>
          <w:sz w:val="24"/>
        </w:rPr>
      </w:pPr>
    </w:p>
    <w:p w:rsidR="00DF2122" w:rsidRDefault="00DF2122" w:rsidP="00DF2122">
      <w:pPr>
        <w:autoSpaceDE w:val="0"/>
        <w:autoSpaceDN w:val="0"/>
        <w:adjustRightInd w:val="0"/>
        <w:ind w:left="4536"/>
        <w:jc w:val="both"/>
        <w:outlineLvl w:val="0"/>
        <w:rPr>
          <w:color w:val="000000"/>
          <w:sz w:val="24"/>
        </w:rPr>
      </w:pPr>
    </w:p>
    <w:p w:rsidR="00DF2122" w:rsidRDefault="00DF2122" w:rsidP="00DF2122">
      <w:pPr>
        <w:autoSpaceDE w:val="0"/>
        <w:autoSpaceDN w:val="0"/>
        <w:adjustRightInd w:val="0"/>
        <w:ind w:left="4536"/>
        <w:jc w:val="both"/>
        <w:outlineLvl w:val="0"/>
        <w:rPr>
          <w:color w:val="000000"/>
          <w:sz w:val="24"/>
        </w:rPr>
      </w:pPr>
    </w:p>
    <w:p w:rsidR="00DF2122" w:rsidRDefault="00DF2122" w:rsidP="00DF2122">
      <w:pPr>
        <w:autoSpaceDE w:val="0"/>
        <w:autoSpaceDN w:val="0"/>
        <w:adjustRightInd w:val="0"/>
        <w:ind w:left="4536"/>
        <w:jc w:val="both"/>
        <w:outlineLvl w:val="0"/>
        <w:rPr>
          <w:color w:val="000000"/>
          <w:sz w:val="24"/>
        </w:rPr>
      </w:pPr>
    </w:p>
    <w:p w:rsidR="00DF2122" w:rsidRDefault="00DF2122" w:rsidP="00DF2122">
      <w:pPr>
        <w:autoSpaceDE w:val="0"/>
        <w:autoSpaceDN w:val="0"/>
        <w:adjustRightInd w:val="0"/>
        <w:ind w:left="4536"/>
        <w:jc w:val="both"/>
        <w:outlineLvl w:val="0"/>
        <w:rPr>
          <w:color w:val="000000"/>
          <w:sz w:val="24"/>
        </w:rPr>
      </w:pPr>
    </w:p>
    <w:p w:rsidR="00DF2122" w:rsidRDefault="00DF2122" w:rsidP="00DF2122">
      <w:pPr>
        <w:autoSpaceDE w:val="0"/>
        <w:autoSpaceDN w:val="0"/>
        <w:adjustRightInd w:val="0"/>
        <w:ind w:left="4536"/>
        <w:jc w:val="both"/>
        <w:outlineLvl w:val="0"/>
        <w:rPr>
          <w:color w:val="000000"/>
          <w:sz w:val="24"/>
        </w:rPr>
      </w:pPr>
    </w:p>
    <w:p w:rsidR="00DF2122" w:rsidRDefault="00DF2122" w:rsidP="00DF2122">
      <w:pPr>
        <w:autoSpaceDE w:val="0"/>
        <w:autoSpaceDN w:val="0"/>
        <w:adjustRightInd w:val="0"/>
        <w:ind w:left="4536"/>
        <w:jc w:val="both"/>
        <w:outlineLvl w:val="0"/>
        <w:rPr>
          <w:color w:val="000000"/>
          <w:sz w:val="24"/>
        </w:rPr>
      </w:pPr>
    </w:p>
    <w:p w:rsidR="00DF2122" w:rsidRDefault="00DF2122" w:rsidP="00DF2122">
      <w:pPr>
        <w:autoSpaceDE w:val="0"/>
        <w:autoSpaceDN w:val="0"/>
        <w:adjustRightInd w:val="0"/>
        <w:ind w:left="4536"/>
        <w:jc w:val="both"/>
        <w:outlineLvl w:val="0"/>
        <w:rPr>
          <w:color w:val="000000"/>
          <w:sz w:val="24"/>
        </w:rPr>
      </w:pPr>
    </w:p>
    <w:p w:rsidR="00DF2122" w:rsidRPr="00D24B00" w:rsidRDefault="00DF2122" w:rsidP="00DF2122">
      <w:pPr>
        <w:autoSpaceDE w:val="0"/>
        <w:autoSpaceDN w:val="0"/>
        <w:adjustRightInd w:val="0"/>
        <w:ind w:left="4536"/>
        <w:jc w:val="both"/>
        <w:outlineLvl w:val="0"/>
        <w:rPr>
          <w:color w:val="000000"/>
          <w:sz w:val="24"/>
        </w:rPr>
      </w:pPr>
      <w:r w:rsidRPr="00D24B00">
        <w:rPr>
          <w:color w:val="000000"/>
          <w:sz w:val="24"/>
        </w:rPr>
        <w:lastRenderedPageBreak/>
        <w:t xml:space="preserve">Приложение №1 </w:t>
      </w:r>
    </w:p>
    <w:p w:rsidR="00DF2122" w:rsidRPr="00D24B00" w:rsidRDefault="00DF2122" w:rsidP="00DF2122">
      <w:pPr>
        <w:autoSpaceDE w:val="0"/>
        <w:autoSpaceDN w:val="0"/>
        <w:adjustRightInd w:val="0"/>
        <w:ind w:left="4536"/>
        <w:jc w:val="both"/>
        <w:outlineLvl w:val="0"/>
        <w:rPr>
          <w:color w:val="000000"/>
          <w:sz w:val="24"/>
        </w:rPr>
      </w:pPr>
      <w:r w:rsidRPr="00D24B00">
        <w:rPr>
          <w:color w:val="000000"/>
          <w:sz w:val="24"/>
        </w:rPr>
        <w:t>к Административному регламенту</w:t>
      </w:r>
    </w:p>
    <w:p w:rsidR="00DF2122" w:rsidRPr="00D24B00" w:rsidRDefault="00DF2122" w:rsidP="00DF2122">
      <w:pPr>
        <w:autoSpaceDE w:val="0"/>
        <w:autoSpaceDN w:val="0"/>
        <w:adjustRightInd w:val="0"/>
        <w:ind w:firstLine="540"/>
        <w:jc w:val="center"/>
        <w:outlineLvl w:val="0"/>
        <w:rPr>
          <w:color w:val="000000"/>
          <w:sz w:val="24"/>
        </w:rPr>
      </w:pPr>
    </w:p>
    <w:p w:rsidR="00DF2122" w:rsidRPr="00D24B00" w:rsidRDefault="00DF2122" w:rsidP="00DF2122">
      <w:pPr>
        <w:autoSpaceDE w:val="0"/>
        <w:autoSpaceDN w:val="0"/>
        <w:adjustRightInd w:val="0"/>
        <w:ind w:firstLine="540"/>
        <w:jc w:val="center"/>
        <w:outlineLvl w:val="0"/>
        <w:rPr>
          <w:color w:val="000000"/>
          <w:sz w:val="24"/>
        </w:rPr>
      </w:pPr>
      <w:r w:rsidRPr="00D24B00">
        <w:rPr>
          <w:color w:val="000000"/>
          <w:sz w:val="24"/>
        </w:rPr>
        <w:t>ПЕРЕЧЕНЬ</w:t>
      </w:r>
    </w:p>
    <w:p w:rsidR="00DF2122" w:rsidRPr="00D24B00" w:rsidRDefault="00DF2122" w:rsidP="00DF2122">
      <w:pPr>
        <w:autoSpaceDE w:val="0"/>
        <w:autoSpaceDN w:val="0"/>
        <w:adjustRightInd w:val="0"/>
        <w:jc w:val="center"/>
        <w:rPr>
          <w:color w:val="000000"/>
          <w:sz w:val="24"/>
        </w:rPr>
      </w:pPr>
      <w:r w:rsidRPr="00D24B00">
        <w:rPr>
          <w:color w:val="000000"/>
          <w:sz w:val="24"/>
        </w:rPr>
        <w:t>ОБЯЗАТЕЛЬНЫХ ТРЕБОВАНИЙ, ПРЕДЪЯВЛЯЕМЫХ К ЮРИДИЧЕСКИМ ЛИЦАМ</w:t>
      </w:r>
    </w:p>
    <w:p w:rsidR="00DF2122" w:rsidRPr="00D24B00" w:rsidRDefault="00DF2122" w:rsidP="00DF2122">
      <w:pPr>
        <w:autoSpaceDE w:val="0"/>
        <w:autoSpaceDN w:val="0"/>
        <w:adjustRightInd w:val="0"/>
        <w:jc w:val="center"/>
        <w:rPr>
          <w:color w:val="000000"/>
          <w:sz w:val="24"/>
        </w:rPr>
      </w:pPr>
      <w:r w:rsidRPr="00D24B00">
        <w:rPr>
          <w:color w:val="000000"/>
          <w:sz w:val="24"/>
        </w:rPr>
        <w:t>И ИНДИВИДУАЛЬНЫМ ПРЕДПРИНИМАТЕЛЯМ, ПЕРЕЧЕНЬ ДОКУМЕНТОВ,</w:t>
      </w:r>
    </w:p>
    <w:p w:rsidR="00DF2122" w:rsidRPr="00D24B00" w:rsidRDefault="00DF2122" w:rsidP="00DF2122">
      <w:pPr>
        <w:autoSpaceDE w:val="0"/>
        <w:autoSpaceDN w:val="0"/>
        <w:adjustRightInd w:val="0"/>
        <w:jc w:val="center"/>
        <w:rPr>
          <w:color w:val="000000"/>
          <w:sz w:val="24"/>
        </w:rPr>
      </w:pPr>
      <w:proofErr w:type="gramStart"/>
      <w:r w:rsidRPr="00D24B00">
        <w:rPr>
          <w:color w:val="000000"/>
          <w:sz w:val="24"/>
        </w:rPr>
        <w:t>ПРЕДСТАВЛЯЕМЫХ</w:t>
      </w:r>
      <w:proofErr w:type="gramEnd"/>
      <w:r w:rsidRPr="00D24B00">
        <w:rPr>
          <w:color w:val="000000"/>
          <w:sz w:val="24"/>
        </w:rPr>
        <w:t xml:space="preserve"> ЮРИДИЧЕСКИМ ЛИЦОМ, ИНДИВИДУАЛЬНЫМ</w:t>
      </w:r>
    </w:p>
    <w:p w:rsidR="00DF2122" w:rsidRPr="00D24B00" w:rsidRDefault="00DF2122" w:rsidP="00DF2122">
      <w:pPr>
        <w:autoSpaceDE w:val="0"/>
        <w:autoSpaceDN w:val="0"/>
        <w:adjustRightInd w:val="0"/>
        <w:jc w:val="center"/>
        <w:rPr>
          <w:color w:val="000000"/>
          <w:sz w:val="24"/>
        </w:rPr>
      </w:pPr>
      <w:r w:rsidRPr="00D24B00">
        <w:rPr>
          <w:color w:val="000000"/>
          <w:sz w:val="24"/>
        </w:rPr>
        <w:t>ПРЕДПРИНИМАТЕЛЕМ ДЛЯ ДОСТИЖЕНИЯ ЦЕЛЕЙ И ЗАДАЧ ПРОВЕРКИ</w:t>
      </w:r>
    </w:p>
    <w:p w:rsidR="00DF2122" w:rsidRPr="00D24B00" w:rsidRDefault="00DF2122" w:rsidP="00DF2122">
      <w:pPr>
        <w:autoSpaceDE w:val="0"/>
        <w:autoSpaceDN w:val="0"/>
        <w:adjustRightInd w:val="0"/>
        <w:ind w:firstLine="540"/>
        <w:jc w:val="both"/>
        <w:rPr>
          <w:color w:val="000000"/>
          <w:sz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40"/>
        <w:gridCol w:w="2622"/>
        <w:gridCol w:w="2693"/>
        <w:gridCol w:w="2410"/>
      </w:tblGrid>
      <w:tr w:rsidR="00DF2122" w:rsidRPr="00D24B00" w:rsidTr="00221198">
        <w:tc>
          <w:tcPr>
            <w:tcW w:w="2340" w:type="dxa"/>
            <w:tcBorders>
              <w:top w:val="single" w:sz="4" w:space="0" w:color="auto"/>
              <w:left w:val="single" w:sz="4" w:space="0" w:color="auto"/>
              <w:bottom w:val="single" w:sz="4" w:space="0" w:color="auto"/>
              <w:right w:val="single" w:sz="4" w:space="0" w:color="auto"/>
            </w:tcBorders>
          </w:tcPr>
          <w:p w:rsidR="00DF2122" w:rsidRPr="00D24B00" w:rsidRDefault="00DF2122" w:rsidP="00221198">
            <w:pPr>
              <w:autoSpaceDE w:val="0"/>
              <w:autoSpaceDN w:val="0"/>
              <w:adjustRightInd w:val="0"/>
              <w:jc w:val="center"/>
              <w:rPr>
                <w:color w:val="000000"/>
                <w:sz w:val="24"/>
              </w:rPr>
            </w:pPr>
            <w:r w:rsidRPr="00D24B00">
              <w:rPr>
                <w:color w:val="000000"/>
                <w:sz w:val="24"/>
              </w:rPr>
              <w:t>Контролируемые объекты</w:t>
            </w:r>
          </w:p>
        </w:tc>
        <w:tc>
          <w:tcPr>
            <w:tcW w:w="2622" w:type="dxa"/>
            <w:tcBorders>
              <w:top w:val="single" w:sz="4" w:space="0" w:color="auto"/>
              <w:left w:val="single" w:sz="4" w:space="0" w:color="auto"/>
              <w:bottom w:val="single" w:sz="4" w:space="0" w:color="auto"/>
              <w:right w:val="single" w:sz="4" w:space="0" w:color="auto"/>
            </w:tcBorders>
          </w:tcPr>
          <w:p w:rsidR="00DF2122" w:rsidRPr="00D24B00" w:rsidRDefault="00DF2122" w:rsidP="00221198">
            <w:pPr>
              <w:autoSpaceDE w:val="0"/>
              <w:autoSpaceDN w:val="0"/>
              <w:adjustRightInd w:val="0"/>
              <w:jc w:val="center"/>
              <w:rPr>
                <w:color w:val="000000"/>
                <w:sz w:val="24"/>
              </w:rPr>
            </w:pPr>
            <w:r w:rsidRPr="00D24B00">
              <w:rPr>
                <w:color w:val="000000"/>
                <w:sz w:val="24"/>
              </w:rPr>
              <w:t>Перечень документов, предъявляемых юридическими лицами, индивидуальными предпринимателями при проверке</w:t>
            </w:r>
          </w:p>
        </w:tc>
        <w:tc>
          <w:tcPr>
            <w:tcW w:w="2693" w:type="dxa"/>
            <w:tcBorders>
              <w:top w:val="single" w:sz="4" w:space="0" w:color="auto"/>
              <w:left w:val="single" w:sz="4" w:space="0" w:color="auto"/>
              <w:bottom w:val="single" w:sz="4" w:space="0" w:color="auto"/>
              <w:right w:val="single" w:sz="4" w:space="0" w:color="auto"/>
            </w:tcBorders>
          </w:tcPr>
          <w:p w:rsidR="00DF2122" w:rsidRPr="00D24B00" w:rsidRDefault="00DF2122" w:rsidP="00221198">
            <w:pPr>
              <w:autoSpaceDE w:val="0"/>
              <w:autoSpaceDN w:val="0"/>
              <w:adjustRightInd w:val="0"/>
              <w:jc w:val="center"/>
              <w:rPr>
                <w:color w:val="000000"/>
                <w:sz w:val="24"/>
              </w:rPr>
            </w:pPr>
            <w:r w:rsidRPr="00D24B00">
              <w:rPr>
                <w:color w:val="000000"/>
                <w:sz w:val="24"/>
              </w:rPr>
              <w:t>Формулировка обязательного требования</w:t>
            </w:r>
          </w:p>
        </w:tc>
        <w:tc>
          <w:tcPr>
            <w:tcW w:w="2410" w:type="dxa"/>
            <w:tcBorders>
              <w:top w:val="single" w:sz="4" w:space="0" w:color="auto"/>
              <w:left w:val="single" w:sz="4" w:space="0" w:color="auto"/>
              <w:bottom w:val="single" w:sz="4" w:space="0" w:color="auto"/>
              <w:right w:val="single" w:sz="4" w:space="0" w:color="auto"/>
            </w:tcBorders>
          </w:tcPr>
          <w:p w:rsidR="00DF2122" w:rsidRPr="00D24B00" w:rsidRDefault="00DF2122" w:rsidP="00221198">
            <w:pPr>
              <w:autoSpaceDE w:val="0"/>
              <w:autoSpaceDN w:val="0"/>
              <w:adjustRightInd w:val="0"/>
              <w:jc w:val="center"/>
              <w:rPr>
                <w:color w:val="000000"/>
                <w:sz w:val="24"/>
              </w:rPr>
            </w:pPr>
            <w:r w:rsidRPr="00D24B00">
              <w:rPr>
                <w:color w:val="000000"/>
                <w:sz w:val="24"/>
              </w:rPr>
              <w:t>Нормативный правовой акт, устанавливающий обязательное требование</w:t>
            </w:r>
          </w:p>
        </w:tc>
      </w:tr>
      <w:tr w:rsidR="00DF2122" w:rsidRPr="00D24B00" w:rsidTr="00221198">
        <w:tc>
          <w:tcPr>
            <w:tcW w:w="2340" w:type="dxa"/>
            <w:vMerge w:val="restart"/>
            <w:tcBorders>
              <w:top w:val="single" w:sz="4" w:space="0" w:color="auto"/>
              <w:left w:val="single" w:sz="4" w:space="0" w:color="auto"/>
              <w:bottom w:val="single" w:sz="4" w:space="0" w:color="auto"/>
              <w:right w:val="single" w:sz="4" w:space="0" w:color="auto"/>
            </w:tcBorders>
          </w:tcPr>
          <w:p w:rsidR="00DF2122" w:rsidRPr="00D24B00" w:rsidRDefault="00DF2122" w:rsidP="00635D2D">
            <w:pPr>
              <w:autoSpaceDE w:val="0"/>
              <w:autoSpaceDN w:val="0"/>
              <w:adjustRightInd w:val="0"/>
              <w:rPr>
                <w:color w:val="000000"/>
                <w:sz w:val="24"/>
              </w:rPr>
            </w:pPr>
            <w:r w:rsidRPr="00D24B00">
              <w:rPr>
                <w:color w:val="000000"/>
                <w:sz w:val="24"/>
              </w:rPr>
              <w:t xml:space="preserve">Автомобильные дороги </w:t>
            </w:r>
            <w:r w:rsidR="00635D2D">
              <w:rPr>
                <w:color w:val="000000"/>
                <w:sz w:val="24"/>
              </w:rPr>
              <w:t>р</w:t>
            </w:r>
            <w:r w:rsidRPr="00D24B00">
              <w:rPr>
                <w:color w:val="000000"/>
                <w:sz w:val="24"/>
              </w:rPr>
              <w:t>егионального и межмуниципального значения Республики Башкортостан</w:t>
            </w:r>
          </w:p>
        </w:tc>
        <w:tc>
          <w:tcPr>
            <w:tcW w:w="2622" w:type="dxa"/>
            <w:tcBorders>
              <w:top w:val="single" w:sz="4" w:space="0" w:color="auto"/>
              <w:left w:val="single" w:sz="4" w:space="0" w:color="auto"/>
              <w:bottom w:val="single" w:sz="4" w:space="0" w:color="auto"/>
              <w:right w:val="single" w:sz="4" w:space="0" w:color="auto"/>
            </w:tcBorders>
          </w:tcPr>
          <w:p w:rsidR="00DF2122" w:rsidRPr="00D24B00" w:rsidRDefault="00DF2122" w:rsidP="00221198">
            <w:pPr>
              <w:autoSpaceDE w:val="0"/>
              <w:autoSpaceDN w:val="0"/>
              <w:adjustRightInd w:val="0"/>
              <w:rPr>
                <w:color w:val="000000"/>
                <w:sz w:val="24"/>
              </w:rPr>
            </w:pPr>
            <w:r w:rsidRPr="00D24B00">
              <w:rPr>
                <w:color w:val="000000"/>
                <w:sz w:val="24"/>
              </w:rPr>
              <w:t>1. Согласие владельца автомобильной дороги на реконструкцию, капитальный ремонт и ремонт примыканий объектов дорожного сервиса к автомобильной дороге местного значения.</w:t>
            </w:r>
          </w:p>
          <w:p w:rsidR="00DF2122" w:rsidRPr="00D24B00" w:rsidRDefault="00DF2122" w:rsidP="00221198">
            <w:pPr>
              <w:autoSpaceDE w:val="0"/>
              <w:autoSpaceDN w:val="0"/>
              <w:adjustRightInd w:val="0"/>
              <w:rPr>
                <w:color w:val="000000"/>
                <w:sz w:val="24"/>
              </w:rPr>
            </w:pPr>
            <w:r w:rsidRPr="00D24B00">
              <w:rPr>
                <w:color w:val="000000"/>
                <w:sz w:val="24"/>
              </w:rPr>
              <w:t>2. Договор о присоединении объектов дорожного сервиса к автомобильной дороге местного значения</w:t>
            </w:r>
          </w:p>
        </w:tc>
        <w:tc>
          <w:tcPr>
            <w:tcW w:w="2693" w:type="dxa"/>
            <w:tcBorders>
              <w:top w:val="single" w:sz="4" w:space="0" w:color="auto"/>
              <w:left w:val="single" w:sz="4" w:space="0" w:color="auto"/>
              <w:bottom w:val="single" w:sz="4" w:space="0" w:color="auto"/>
              <w:right w:val="single" w:sz="4" w:space="0" w:color="auto"/>
            </w:tcBorders>
          </w:tcPr>
          <w:p w:rsidR="00DF2122" w:rsidRPr="00D24B00" w:rsidRDefault="00DF2122" w:rsidP="00221198">
            <w:pPr>
              <w:autoSpaceDE w:val="0"/>
              <w:autoSpaceDN w:val="0"/>
              <w:adjustRightInd w:val="0"/>
              <w:rPr>
                <w:color w:val="000000"/>
                <w:sz w:val="24"/>
              </w:rPr>
            </w:pPr>
            <w:r w:rsidRPr="00D24B00">
              <w:rPr>
                <w:color w:val="000000"/>
                <w:sz w:val="24"/>
              </w:rPr>
              <w:t>1. Наличие письменного согласия владельца автомобильной дороги на реконструкцию, капитальный ремонт и ремонт примыканий объектов дорожного сервиса к автомобильной дороге местного  значения.</w:t>
            </w:r>
          </w:p>
          <w:p w:rsidR="00DF2122" w:rsidRPr="00D24B00" w:rsidRDefault="00DF2122" w:rsidP="00221198">
            <w:pPr>
              <w:autoSpaceDE w:val="0"/>
              <w:autoSpaceDN w:val="0"/>
              <w:adjustRightInd w:val="0"/>
              <w:rPr>
                <w:color w:val="000000"/>
                <w:sz w:val="24"/>
              </w:rPr>
            </w:pPr>
            <w:r w:rsidRPr="00D24B00">
              <w:rPr>
                <w:color w:val="000000"/>
                <w:sz w:val="24"/>
              </w:rPr>
              <w:t>2. Наличие договора о присоединении объектов дорожного сервиса к автомобильной дороге местного  значения</w:t>
            </w:r>
          </w:p>
        </w:tc>
        <w:tc>
          <w:tcPr>
            <w:tcW w:w="2410" w:type="dxa"/>
            <w:tcBorders>
              <w:top w:val="single" w:sz="4" w:space="0" w:color="auto"/>
              <w:left w:val="single" w:sz="4" w:space="0" w:color="auto"/>
              <w:bottom w:val="single" w:sz="4" w:space="0" w:color="auto"/>
              <w:right w:val="single" w:sz="4" w:space="0" w:color="auto"/>
            </w:tcBorders>
          </w:tcPr>
          <w:p w:rsidR="00DF2122" w:rsidRPr="00D24B00" w:rsidRDefault="005F68A9" w:rsidP="00221198">
            <w:pPr>
              <w:autoSpaceDE w:val="0"/>
              <w:autoSpaceDN w:val="0"/>
              <w:adjustRightInd w:val="0"/>
              <w:rPr>
                <w:color w:val="000000"/>
                <w:sz w:val="24"/>
              </w:rPr>
            </w:pPr>
            <w:hyperlink r:id="rId5" w:history="1">
              <w:r w:rsidR="00DF2122" w:rsidRPr="00D24B00">
                <w:rPr>
                  <w:rStyle w:val="a3"/>
                  <w:color w:val="000000"/>
                  <w:sz w:val="24"/>
                </w:rPr>
                <w:t>ч. 1</w:t>
              </w:r>
            </w:hyperlink>
            <w:r w:rsidR="00DF2122" w:rsidRPr="00D24B00">
              <w:rPr>
                <w:color w:val="000000"/>
                <w:sz w:val="24"/>
              </w:rPr>
              <w:t xml:space="preserve"> - </w:t>
            </w:r>
            <w:hyperlink r:id="rId6" w:history="1">
              <w:r w:rsidR="00DF2122" w:rsidRPr="00D24B00">
                <w:rPr>
                  <w:rStyle w:val="a3"/>
                  <w:color w:val="000000"/>
                  <w:sz w:val="24"/>
                </w:rPr>
                <w:t>ч. 2 ст. 22</w:t>
              </w:r>
            </w:hyperlink>
          </w:p>
          <w:p w:rsidR="00DF2122" w:rsidRPr="00D24B00" w:rsidRDefault="00DF2122" w:rsidP="00221198">
            <w:pPr>
              <w:autoSpaceDE w:val="0"/>
              <w:autoSpaceDN w:val="0"/>
              <w:adjustRightInd w:val="0"/>
              <w:rPr>
                <w:color w:val="000000"/>
                <w:sz w:val="24"/>
              </w:rPr>
            </w:pPr>
            <w:r w:rsidRPr="00D24B00">
              <w:rPr>
                <w:color w:val="000000"/>
                <w:sz w:val="24"/>
              </w:rPr>
              <w:t>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DF2122" w:rsidRPr="00D24B00" w:rsidTr="00221198">
        <w:tc>
          <w:tcPr>
            <w:tcW w:w="2340" w:type="dxa"/>
            <w:vMerge/>
            <w:tcBorders>
              <w:top w:val="single" w:sz="4" w:space="0" w:color="auto"/>
              <w:left w:val="single" w:sz="4" w:space="0" w:color="auto"/>
              <w:bottom w:val="single" w:sz="4" w:space="0" w:color="auto"/>
              <w:right w:val="single" w:sz="4" w:space="0" w:color="auto"/>
            </w:tcBorders>
            <w:vAlign w:val="center"/>
          </w:tcPr>
          <w:p w:rsidR="00DF2122" w:rsidRPr="00D24B00" w:rsidRDefault="00DF2122" w:rsidP="00221198">
            <w:pPr>
              <w:rPr>
                <w:color w:val="000000"/>
                <w:sz w:val="24"/>
              </w:rPr>
            </w:pPr>
          </w:p>
        </w:tc>
        <w:tc>
          <w:tcPr>
            <w:tcW w:w="2622" w:type="dxa"/>
            <w:tcBorders>
              <w:top w:val="single" w:sz="4" w:space="0" w:color="auto"/>
              <w:left w:val="single" w:sz="4" w:space="0" w:color="auto"/>
              <w:bottom w:val="single" w:sz="4" w:space="0" w:color="auto"/>
              <w:right w:val="single" w:sz="4" w:space="0" w:color="auto"/>
            </w:tcBorders>
          </w:tcPr>
          <w:p w:rsidR="00DF2122" w:rsidRPr="00D24B00" w:rsidRDefault="00DF2122" w:rsidP="00221198">
            <w:pPr>
              <w:autoSpaceDE w:val="0"/>
              <w:autoSpaceDN w:val="0"/>
              <w:adjustRightInd w:val="0"/>
              <w:rPr>
                <w:color w:val="000000"/>
                <w:sz w:val="24"/>
              </w:rPr>
            </w:pPr>
            <w:r w:rsidRPr="00D24B00">
              <w:rPr>
                <w:color w:val="000000"/>
                <w:sz w:val="24"/>
              </w:rPr>
              <w:t>3. Согласие владельца автомобильной дороги на планируемое размещение инженерных коммуникаций при проектировании их прокладки, переноса или переустройства в границах полосы отвода автомобильной дороги местного  значения.</w:t>
            </w:r>
          </w:p>
          <w:p w:rsidR="00DF2122" w:rsidRPr="00D24B00" w:rsidRDefault="00DF2122" w:rsidP="00221198">
            <w:pPr>
              <w:autoSpaceDE w:val="0"/>
              <w:autoSpaceDN w:val="0"/>
              <w:adjustRightInd w:val="0"/>
              <w:rPr>
                <w:color w:val="000000"/>
                <w:sz w:val="24"/>
              </w:rPr>
            </w:pPr>
            <w:r w:rsidRPr="00D24B00">
              <w:rPr>
                <w:color w:val="000000"/>
                <w:sz w:val="24"/>
              </w:rPr>
              <w:t xml:space="preserve">4. Согласие владельца автомобильной дороги на прокладку, перенос или переустройство инженерных коммуникаций, их эксплуатацию в границах придорожной полосы автомобильной </w:t>
            </w:r>
            <w:r w:rsidRPr="00D24B00">
              <w:rPr>
                <w:color w:val="000000"/>
                <w:sz w:val="24"/>
              </w:rPr>
              <w:lastRenderedPageBreak/>
              <w:t>дороги местного значения.</w:t>
            </w:r>
          </w:p>
          <w:p w:rsidR="00DF2122" w:rsidRPr="00D24B00" w:rsidRDefault="00DF2122" w:rsidP="00221198">
            <w:pPr>
              <w:autoSpaceDE w:val="0"/>
              <w:autoSpaceDN w:val="0"/>
              <w:adjustRightInd w:val="0"/>
              <w:rPr>
                <w:color w:val="000000"/>
                <w:sz w:val="24"/>
              </w:rPr>
            </w:pPr>
            <w:r w:rsidRPr="00D24B00">
              <w:rPr>
                <w:color w:val="000000"/>
                <w:sz w:val="24"/>
              </w:rPr>
              <w:t>5. Договор на прокладку, перенос или переустройство инженерных коммуникаций в границах полосы отвода автомобильной дороги местного значения.</w:t>
            </w:r>
          </w:p>
        </w:tc>
        <w:tc>
          <w:tcPr>
            <w:tcW w:w="2693" w:type="dxa"/>
            <w:tcBorders>
              <w:top w:val="single" w:sz="4" w:space="0" w:color="auto"/>
              <w:left w:val="single" w:sz="4" w:space="0" w:color="auto"/>
              <w:bottom w:val="single" w:sz="4" w:space="0" w:color="auto"/>
              <w:right w:val="single" w:sz="4" w:space="0" w:color="auto"/>
            </w:tcBorders>
          </w:tcPr>
          <w:p w:rsidR="00DF2122" w:rsidRPr="00D24B00" w:rsidRDefault="00DF2122" w:rsidP="00221198">
            <w:pPr>
              <w:autoSpaceDE w:val="0"/>
              <w:autoSpaceDN w:val="0"/>
              <w:adjustRightInd w:val="0"/>
              <w:rPr>
                <w:color w:val="000000"/>
                <w:sz w:val="24"/>
              </w:rPr>
            </w:pPr>
            <w:r w:rsidRPr="00D24B00">
              <w:rPr>
                <w:color w:val="000000"/>
                <w:sz w:val="24"/>
              </w:rPr>
              <w:lastRenderedPageBreak/>
              <w:t>3. Наличие письменного согласия владельца автомобильной дороги на планируемое размещение инженерных коммуникаций при проектировании их прокладки, переноса или переустройства в границах полосы отвода автомобильной дороги местного  значения.</w:t>
            </w:r>
          </w:p>
          <w:p w:rsidR="00DF2122" w:rsidRPr="00D24B00" w:rsidRDefault="00DF2122" w:rsidP="00221198">
            <w:pPr>
              <w:autoSpaceDE w:val="0"/>
              <w:autoSpaceDN w:val="0"/>
              <w:adjustRightInd w:val="0"/>
              <w:rPr>
                <w:color w:val="000000"/>
                <w:sz w:val="24"/>
              </w:rPr>
            </w:pPr>
            <w:r w:rsidRPr="00D24B00">
              <w:rPr>
                <w:color w:val="000000"/>
                <w:sz w:val="24"/>
              </w:rPr>
              <w:t xml:space="preserve">4. Наличие письменного согласия владельца автомобильной дороги на прокладку, перенос или переустройство инженерных коммуникаций, их эксплуатацию в границах придорожной </w:t>
            </w:r>
            <w:r w:rsidRPr="00D24B00">
              <w:rPr>
                <w:color w:val="000000"/>
                <w:sz w:val="24"/>
              </w:rPr>
              <w:lastRenderedPageBreak/>
              <w:t>полосы автомобильной дороги местного значения.</w:t>
            </w:r>
          </w:p>
          <w:p w:rsidR="00DF2122" w:rsidRPr="00D24B00" w:rsidRDefault="00DF2122" w:rsidP="00221198">
            <w:pPr>
              <w:autoSpaceDE w:val="0"/>
              <w:autoSpaceDN w:val="0"/>
              <w:adjustRightInd w:val="0"/>
              <w:rPr>
                <w:color w:val="000000"/>
                <w:sz w:val="24"/>
              </w:rPr>
            </w:pPr>
            <w:r w:rsidRPr="00D24B00">
              <w:rPr>
                <w:color w:val="000000"/>
                <w:sz w:val="24"/>
              </w:rPr>
              <w:t>5. Наличие договора на прокладку, перенос или переустройство инженерных коммуникаций в границах полосы отвода автомобильной дороги местного значения</w:t>
            </w:r>
          </w:p>
        </w:tc>
        <w:tc>
          <w:tcPr>
            <w:tcW w:w="2410" w:type="dxa"/>
            <w:tcBorders>
              <w:top w:val="single" w:sz="4" w:space="0" w:color="auto"/>
              <w:left w:val="single" w:sz="4" w:space="0" w:color="auto"/>
              <w:bottom w:val="single" w:sz="4" w:space="0" w:color="auto"/>
              <w:right w:val="single" w:sz="4" w:space="0" w:color="auto"/>
            </w:tcBorders>
          </w:tcPr>
          <w:p w:rsidR="00DF2122" w:rsidRPr="00D24B00" w:rsidRDefault="005F68A9" w:rsidP="00221198">
            <w:pPr>
              <w:autoSpaceDE w:val="0"/>
              <w:autoSpaceDN w:val="0"/>
              <w:adjustRightInd w:val="0"/>
              <w:rPr>
                <w:color w:val="000000"/>
                <w:sz w:val="24"/>
              </w:rPr>
            </w:pPr>
            <w:hyperlink r:id="rId7" w:history="1">
              <w:r w:rsidR="00DF2122" w:rsidRPr="00D24B00">
                <w:rPr>
                  <w:rStyle w:val="a3"/>
                  <w:color w:val="000000"/>
                  <w:sz w:val="24"/>
                </w:rPr>
                <w:t>ч. 3</w:t>
              </w:r>
            </w:hyperlink>
            <w:r w:rsidR="00DF2122" w:rsidRPr="00D24B00">
              <w:rPr>
                <w:color w:val="000000"/>
                <w:sz w:val="24"/>
              </w:rPr>
              <w:t xml:space="preserve"> - </w:t>
            </w:r>
            <w:hyperlink r:id="rId8" w:history="1">
              <w:r w:rsidR="00DF2122" w:rsidRPr="00D24B00">
                <w:rPr>
                  <w:rStyle w:val="a3"/>
                  <w:color w:val="000000"/>
                  <w:sz w:val="24"/>
                </w:rPr>
                <w:t>ч. 5 ст. 19</w:t>
              </w:r>
            </w:hyperlink>
            <w:r w:rsidR="00DF2122" w:rsidRPr="00D24B00">
              <w:rPr>
                <w:color w:val="000000"/>
                <w:sz w:val="24"/>
              </w:rPr>
              <w:t xml:space="preserve">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DF2122" w:rsidRPr="00D24B00" w:rsidTr="00221198">
        <w:tc>
          <w:tcPr>
            <w:tcW w:w="2340" w:type="dxa"/>
            <w:vMerge/>
            <w:tcBorders>
              <w:top w:val="single" w:sz="4" w:space="0" w:color="auto"/>
              <w:left w:val="single" w:sz="4" w:space="0" w:color="auto"/>
              <w:bottom w:val="single" w:sz="4" w:space="0" w:color="auto"/>
              <w:right w:val="single" w:sz="4" w:space="0" w:color="auto"/>
            </w:tcBorders>
            <w:vAlign w:val="center"/>
          </w:tcPr>
          <w:p w:rsidR="00DF2122" w:rsidRPr="00D24B00" w:rsidRDefault="00DF2122" w:rsidP="00221198">
            <w:pPr>
              <w:rPr>
                <w:color w:val="000000"/>
                <w:sz w:val="24"/>
              </w:rPr>
            </w:pPr>
          </w:p>
        </w:tc>
        <w:tc>
          <w:tcPr>
            <w:tcW w:w="2622" w:type="dxa"/>
            <w:tcBorders>
              <w:top w:val="single" w:sz="4" w:space="0" w:color="auto"/>
              <w:left w:val="single" w:sz="4" w:space="0" w:color="auto"/>
              <w:bottom w:val="single" w:sz="4" w:space="0" w:color="auto"/>
              <w:right w:val="single" w:sz="4" w:space="0" w:color="auto"/>
            </w:tcBorders>
          </w:tcPr>
          <w:p w:rsidR="00DF2122" w:rsidRPr="00D24B00" w:rsidRDefault="00DF2122" w:rsidP="00221198">
            <w:pPr>
              <w:autoSpaceDE w:val="0"/>
              <w:autoSpaceDN w:val="0"/>
              <w:adjustRightInd w:val="0"/>
              <w:rPr>
                <w:color w:val="000000"/>
                <w:sz w:val="24"/>
              </w:rPr>
            </w:pPr>
            <w:r w:rsidRPr="00D24B00">
              <w:rPr>
                <w:color w:val="000000"/>
                <w:sz w:val="24"/>
              </w:rPr>
              <w:t>6. Согласие владельца автомобильной дороги на строительство и реконструкцию в границах придорожной полосы автомобильной дороги местного значения объектов капитального строительства, объектов, предназначенных для осуществления дорожной деятельности.</w:t>
            </w:r>
          </w:p>
          <w:p w:rsidR="00DF2122" w:rsidRPr="00D24B00" w:rsidRDefault="00DF2122" w:rsidP="00221198">
            <w:pPr>
              <w:autoSpaceDE w:val="0"/>
              <w:autoSpaceDN w:val="0"/>
              <w:adjustRightInd w:val="0"/>
              <w:rPr>
                <w:color w:val="000000"/>
                <w:sz w:val="24"/>
              </w:rPr>
            </w:pPr>
            <w:r w:rsidRPr="00D24B00">
              <w:rPr>
                <w:color w:val="000000"/>
                <w:sz w:val="24"/>
              </w:rPr>
              <w:t>7. Согласие владельца автомобильной дороги на строительство и реконструкцию объектов дорожного сервиса, установку рекламных конструкций, информационных щитов и указателей в границах придорожной полосы автомобильной дороги местного значения.</w:t>
            </w:r>
          </w:p>
        </w:tc>
        <w:tc>
          <w:tcPr>
            <w:tcW w:w="2693" w:type="dxa"/>
            <w:tcBorders>
              <w:top w:val="single" w:sz="4" w:space="0" w:color="auto"/>
              <w:left w:val="single" w:sz="4" w:space="0" w:color="auto"/>
              <w:bottom w:val="single" w:sz="4" w:space="0" w:color="auto"/>
              <w:right w:val="single" w:sz="4" w:space="0" w:color="auto"/>
            </w:tcBorders>
          </w:tcPr>
          <w:p w:rsidR="00DF2122" w:rsidRPr="00D24B00" w:rsidRDefault="00DF2122" w:rsidP="00221198">
            <w:pPr>
              <w:autoSpaceDE w:val="0"/>
              <w:autoSpaceDN w:val="0"/>
              <w:adjustRightInd w:val="0"/>
              <w:rPr>
                <w:color w:val="000000"/>
                <w:sz w:val="24"/>
              </w:rPr>
            </w:pPr>
            <w:r w:rsidRPr="00D24B00">
              <w:rPr>
                <w:color w:val="000000"/>
                <w:sz w:val="24"/>
              </w:rPr>
              <w:t>6. Наличие письменного согласия владельца автомобильной дороги на строительство и реконструкцию в границах придорожной полосы автомобильной дороги местного значения объектов капитального строительства, объектов, предназначенных для осуществления дорожной деятельности.</w:t>
            </w:r>
          </w:p>
          <w:p w:rsidR="00DF2122" w:rsidRPr="00D24B00" w:rsidRDefault="00DF2122" w:rsidP="00221198">
            <w:pPr>
              <w:autoSpaceDE w:val="0"/>
              <w:autoSpaceDN w:val="0"/>
              <w:adjustRightInd w:val="0"/>
              <w:rPr>
                <w:color w:val="000000"/>
                <w:sz w:val="24"/>
              </w:rPr>
            </w:pPr>
            <w:r w:rsidRPr="00D24B00">
              <w:rPr>
                <w:color w:val="000000"/>
                <w:sz w:val="24"/>
              </w:rPr>
              <w:t>7. Наличие письменного согласия владельца автомобильной дороги на строительство и реконструкцию объектов дорожного сервиса, установку рекламных конструкций, информационных щитов и указателей в границах придорожной полосы автомобильной дороги местного значения</w:t>
            </w:r>
          </w:p>
        </w:tc>
        <w:tc>
          <w:tcPr>
            <w:tcW w:w="2410" w:type="dxa"/>
            <w:tcBorders>
              <w:top w:val="single" w:sz="4" w:space="0" w:color="auto"/>
              <w:left w:val="single" w:sz="4" w:space="0" w:color="auto"/>
              <w:bottom w:val="single" w:sz="4" w:space="0" w:color="auto"/>
              <w:right w:val="single" w:sz="4" w:space="0" w:color="auto"/>
            </w:tcBorders>
          </w:tcPr>
          <w:p w:rsidR="00DF2122" w:rsidRPr="00D24B00" w:rsidRDefault="005F68A9" w:rsidP="00221198">
            <w:pPr>
              <w:autoSpaceDE w:val="0"/>
              <w:autoSpaceDN w:val="0"/>
              <w:adjustRightInd w:val="0"/>
              <w:rPr>
                <w:color w:val="000000"/>
                <w:sz w:val="24"/>
              </w:rPr>
            </w:pPr>
            <w:hyperlink r:id="rId9" w:history="1">
              <w:r w:rsidR="00DF2122" w:rsidRPr="00D24B00">
                <w:rPr>
                  <w:rStyle w:val="a3"/>
                  <w:color w:val="000000"/>
                  <w:sz w:val="24"/>
                </w:rPr>
                <w:t>ч. 6</w:t>
              </w:r>
            </w:hyperlink>
            <w:r w:rsidR="00DF2122" w:rsidRPr="00D24B00">
              <w:rPr>
                <w:color w:val="000000"/>
                <w:sz w:val="24"/>
              </w:rPr>
              <w:t xml:space="preserve"> - </w:t>
            </w:r>
            <w:hyperlink r:id="rId10" w:history="1">
              <w:r w:rsidR="00DF2122" w:rsidRPr="00D24B00">
                <w:rPr>
                  <w:rStyle w:val="a3"/>
                  <w:color w:val="000000"/>
                  <w:sz w:val="24"/>
                </w:rPr>
                <w:t>ч. 7 ст. 26</w:t>
              </w:r>
            </w:hyperlink>
            <w:r w:rsidR="00DF2122" w:rsidRPr="00D24B00">
              <w:rPr>
                <w:color w:val="000000"/>
                <w:sz w:val="24"/>
              </w:rPr>
              <w:t xml:space="preserve">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DF2122" w:rsidRPr="00D24B00" w:rsidTr="00221198">
        <w:tc>
          <w:tcPr>
            <w:tcW w:w="2340" w:type="dxa"/>
            <w:vMerge/>
            <w:tcBorders>
              <w:top w:val="single" w:sz="4" w:space="0" w:color="auto"/>
              <w:left w:val="single" w:sz="4" w:space="0" w:color="auto"/>
              <w:bottom w:val="single" w:sz="4" w:space="0" w:color="auto"/>
              <w:right w:val="single" w:sz="4" w:space="0" w:color="auto"/>
            </w:tcBorders>
            <w:vAlign w:val="center"/>
          </w:tcPr>
          <w:p w:rsidR="00DF2122" w:rsidRPr="00D24B00" w:rsidRDefault="00DF2122" w:rsidP="00221198">
            <w:pPr>
              <w:rPr>
                <w:color w:val="000000"/>
                <w:sz w:val="24"/>
              </w:rPr>
            </w:pPr>
          </w:p>
        </w:tc>
        <w:tc>
          <w:tcPr>
            <w:tcW w:w="2622" w:type="dxa"/>
            <w:tcBorders>
              <w:top w:val="single" w:sz="4" w:space="0" w:color="auto"/>
              <w:left w:val="single" w:sz="4" w:space="0" w:color="auto"/>
              <w:bottom w:val="single" w:sz="4" w:space="0" w:color="auto"/>
              <w:right w:val="single" w:sz="4" w:space="0" w:color="auto"/>
            </w:tcBorders>
          </w:tcPr>
          <w:p w:rsidR="00DF2122" w:rsidRPr="00D24B00" w:rsidRDefault="00DF2122" w:rsidP="00221198">
            <w:pPr>
              <w:autoSpaceDE w:val="0"/>
              <w:autoSpaceDN w:val="0"/>
              <w:adjustRightInd w:val="0"/>
              <w:rPr>
                <w:color w:val="000000"/>
                <w:sz w:val="24"/>
              </w:rPr>
            </w:pPr>
            <w:r w:rsidRPr="00D24B00">
              <w:rPr>
                <w:color w:val="000000"/>
                <w:sz w:val="24"/>
              </w:rPr>
              <w:t>8. Специальное разрешение на перевозку крупногабаритного и (или) тяжеловесного груза по дорогам местного значения.</w:t>
            </w:r>
          </w:p>
          <w:p w:rsidR="00DF2122" w:rsidRPr="00D24B00" w:rsidRDefault="00DF2122" w:rsidP="00221198">
            <w:pPr>
              <w:autoSpaceDE w:val="0"/>
              <w:autoSpaceDN w:val="0"/>
              <w:adjustRightInd w:val="0"/>
              <w:rPr>
                <w:color w:val="000000"/>
                <w:sz w:val="24"/>
              </w:rPr>
            </w:pPr>
            <w:r w:rsidRPr="00D24B00">
              <w:rPr>
                <w:color w:val="000000"/>
                <w:sz w:val="24"/>
              </w:rPr>
              <w:t xml:space="preserve">9. Платежное поручение, подтверждающее оплату государственной пошлины за выдачу </w:t>
            </w:r>
            <w:r w:rsidRPr="00D24B00">
              <w:rPr>
                <w:color w:val="000000"/>
                <w:sz w:val="24"/>
              </w:rPr>
              <w:lastRenderedPageBreak/>
              <w:t>специального разрешения и оплату возмещения вреда.</w:t>
            </w:r>
          </w:p>
          <w:p w:rsidR="00DF2122" w:rsidRPr="00D24B00" w:rsidRDefault="00DF2122" w:rsidP="00221198">
            <w:pPr>
              <w:autoSpaceDE w:val="0"/>
              <w:autoSpaceDN w:val="0"/>
              <w:adjustRightInd w:val="0"/>
              <w:rPr>
                <w:color w:val="000000"/>
                <w:sz w:val="24"/>
              </w:rPr>
            </w:pPr>
            <w:r w:rsidRPr="00D24B00">
              <w:rPr>
                <w:color w:val="000000"/>
                <w:sz w:val="24"/>
              </w:rPr>
              <w:t>10. Журнал учета путевых листов</w:t>
            </w:r>
          </w:p>
        </w:tc>
        <w:tc>
          <w:tcPr>
            <w:tcW w:w="2693" w:type="dxa"/>
            <w:tcBorders>
              <w:top w:val="single" w:sz="4" w:space="0" w:color="auto"/>
              <w:left w:val="single" w:sz="4" w:space="0" w:color="auto"/>
              <w:bottom w:val="single" w:sz="4" w:space="0" w:color="auto"/>
              <w:right w:val="single" w:sz="4" w:space="0" w:color="auto"/>
            </w:tcBorders>
          </w:tcPr>
          <w:p w:rsidR="00DF2122" w:rsidRPr="00D24B00" w:rsidRDefault="00DF2122" w:rsidP="00221198">
            <w:pPr>
              <w:autoSpaceDE w:val="0"/>
              <w:autoSpaceDN w:val="0"/>
              <w:adjustRightInd w:val="0"/>
              <w:rPr>
                <w:color w:val="000000"/>
                <w:sz w:val="24"/>
              </w:rPr>
            </w:pPr>
            <w:r w:rsidRPr="00D24B00">
              <w:rPr>
                <w:color w:val="000000"/>
                <w:sz w:val="24"/>
              </w:rPr>
              <w:lastRenderedPageBreak/>
              <w:t>8. Наличие специального разрешения на перевозку крупногабаритного и (или) тяжеловесного груза по дорогам местного значения.</w:t>
            </w:r>
          </w:p>
          <w:p w:rsidR="00DF2122" w:rsidRPr="00D24B00" w:rsidRDefault="00DF2122" w:rsidP="00221198">
            <w:pPr>
              <w:autoSpaceDE w:val="0"/>
              <w:autoSpaceDN w:val="0"/>
              <w:adjustRightInd w:val="0"/>
              <w:rPr>
                <w:color w:val="000000"/>
                <w:sz w:val="24"/>
              </w:rPr>
            </w:pPr>
            <w:r w:rsidRPr="00D24B00">
              <w:rPr>
                <w:color w:val="000000"/>
                <w:sz w:val="24"/>
              </w:rPr>
              <w:t xml:space="preserve">9. Оплата государственной пошлины за выдачу специального </w:t>
            </w:r>
            <w:r w:rsidRPr="00D24B00">
              <w:rPr>
                <w:color w:val="000000"/>
                <w:sz w:val="24"/>
              </w:rPr>
              <w:lastRenderedPageBreak/>
              <w:t>разрешения и оплата возмещения вреда.</w:t>
            </w:r>
          </w:p>
          <w:p w:rsidR="00DF2122" w:rsidRPr="00D24B00" w:rsidRDefault="00DF2122" w:rsidP="00221198">
            <w:pPr>
              <w:autoSpaceDE w:val="0"/>
              <w:autoSpaceDN w:val="0"/>
              <w:adjustRightInd w:val="0"/>
              <w:rPr>
                <w:color w:val="000000"/>
                <w:sz w:val="24"/>
              </w:rPr>
            </w:pPr>
            <w:r w:rsidRPr="00D24B00">
              <w:rPr>
                <w:color w:val="000000"/>
                <w:sz w:val="24"/>
              </w:rPr>
              <w:t>10. Наличие журнала учета путевых листов</w:t>
            </w:r>
          </w:p>
        </w:tc>
        <w:tc>
          <w:tcPr>
            <w:tcW w:w="2410" w:type="dxa"/>
            <w:tcBorders>
              <w:top w:val="single" w:sz="4" w:space="0" w:color="auto"/>
              <w:left w:val="single" w:sz="4" w:space="0" w:color="auto"/>
              <w:bottom w:val="single" w:sz="4" w:space="0" w:color="auto"/>
              <w:right w:val="single" w:sz="4" w:space="0" w:color="auto"/>
            </w:tcBorders>
          </w:tcPr>
          <w:p w:rsidR="00DF2122" w:rsidRPr="00D24B00" w:rsidRDefault="005F68A9" w:rsidP="00221198">
            <w:pPr>
              <w:autoSpaceDE w:val="0"/>
              <w:autoSpaceDN w:val="0"/>
              <w:adjustRightInd w:val="0"/>
              <w:rPr>
                <w:color w:val="000000"/>
                <w:sz w:val="24"/>
              </w:rPr>
            </w:pPr>
            <w:hyperlink r:id="rId11" w:history="1">
              <w:r w:rsidR="00DF2122" w:rsidRPr="00D24B00">
                <w:rPr>
                  <w:rStyle w:val="a3"/>
                  <w:color w:val="000000"/>
                  <w:sz w:val="24"/>
                </w:rPr>
                <w:t>ч. 8</w:t>
              </w:r>
            </w:hyperlink>
            <w:r w:rsidR="00DF2122" w:rsidRPr="00D24B00">
              <w:rPr>
                <w:color w:val="000000"/>
                <w:sz w:val="24"/>
              </w:rPr>
              <w:t xml:space="preserve"> - </w:t>
            </w:r>
            <w:hyperlink r:id="rId12" w:history="1">
              <w:r w:rsidR="00DF2122" w:rsidRPr="00D24B00">
                <w:rPr>
                  <w:rStyle w:val="a3"/>
                  <w:color w:val="000000"/>
                  <w:sz w:val="24"/>
                </w:rPr>
                <w:t>ч. 10 ст. 31</w:t>
              </w:r>
            </w:hyperlink>
            <w:r w:rsidR="00DF2122" w:rsidRPr="00D24B00">
              <w:rPr>
                <w:color w:val="000000"/>
                <w:sz w:val="24"/>
              </w:rPr>
              <w:t xml:space="preserve">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w:t>
            </w:r>
            <w:r w:rsidR="00DF2122" w:rsidRPr="00D24B00">
              <w:rPr>
                <w:color w:val="000000"/>
                <w:sz w:val="24"/>
              </w:rPr>
              <w:lastRenderedPageBreak/>
              <w:t>акты Российской Федерации",</w:t>
            </w:r>
          </w:p>
          <w:p w:rsidR="00DF2122" w:rsidRPr="00D24B00" w:rsidRDefault="005F68A9" w:rsidP="00221198">
            <w:pPr>
              <w:autoSpaceDE w:val="0"/>
              <w:autoSpaceDN w:val="0"/>
              <w:adjustRightInd w:val="0"/>
              <w:rPr>
                <w:color w:val="000000"/>
                <w:sz w:val="24"/>
              </w:rPr>
            </w:pPr>
            <w:hyperlink r:id="rId13" w:history="1">
              <w:r w:rsidR="00DF2122" w:rsidRPr="00D24B00">
                <w:rPr>
                  <w:rStyle w:val="a3"/>
                  <w:color w:val="000000"/>
                  <w:sz w:val="24"/>
                </w:rPr>
                <w:t>Постановление</w:t>
              </w:r>
            </w:hyperlink>
            <w:r w:rsidR="00DF2122" w:rsidRPr="00D24B00">
              <w:rPr>
                <w:color w:val="000000"/>
                <w:sz w:val="24"/>
              </w:rPr>
              <w:t xml:space="preserve"> Правительства Российской Федерации от 16.11.2009 N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w:t>
            </w:r>
          </w:p>
        </w:tc>
      </w:tr>
    </w:tbl>
    <w:p w:rsidR="00DF2122" w:rsidRPr="00D24B00" w:rsidRDefault="00DF2122" w:rsidP="00DF2122">
      <w:pPr>
        <w:autoSpaceDE w:val="0"/>
        <w:autoSpaceDN w:val="0"/>
        <w:adjustRightInd w:val="0"/>
        <w:jc w:val="right"/>
        <w:rPr>
          <w:color w:val="000000"/>
          <w:sz w:val="24"/>
        </w:rPr>
      </w:pPr>
    </w:p>
    <w:p w:rsidR="00DF2122" w:rsidRPr="00D24B00" w:rsidRDefault="00DF2122" w:rsidP="00DF2122">
      <w:pPr>
        <w:autoSpaceDE w:val="0"/>
        <w:autoSpaceDN w:val="0"/>
        <w:adjustRightInd w:val="0"/>
        <w:jc w:val="right"/>
        <w:rPr>
          <w:color w:val="000000"/>
          <w:sz w:val="24"/>
        </w:rPr>
      </w:pPr>
    </w:p>
    <w:p w:rsidR="00DF2122" w:rsidRPr="00D24B00" w:rsidRDefault="00DF2122" w:rsidP="00DF2122">
      <w:pPr>
        <w:ind w:firstLine="567"/>
        <w:jc w:val="both"/>
        <w:rPr>
          <w:color w:val="000000"/>
          <w:sz w:val="24"/>
        </w:rPr>
      </w:pPr>
    </w:p>
    <w:p w:rsidR="00DF2122" w:rsidRPr="00D24B00" w:rsidRDefault="00DF2122" w:rsidP="00DF2122">
      <w:pPr>
        <w:ind w:firstLine="567"/>
        <w:jc w:val="both"/>
        <w:rPr>
          <w:color w:val="000000"/>
          <w:sz w:val="24"/>
        </w:rPr>
      </w:pPr>
    </w:p>
    <w:p w:rsidR="00DF2122" w:rsidRPr="00D24B00" w:rsidRDefault="00DF2122" w:rsidP="00DF2122">
      <w:pPr>
        <w:ind w:firstLine="567"/>
        <w:jc w:val="both"/>
        <w:rPr>
          <w:color w:val="000000"/>
          <w:sz w:val="24"/>
        </w:rPr>
      </w:pPr>
    </w:p>
    <w:p w:rsidR="00DF2122" w:rsidRPr="00D24B00" w:rsidRDefault="00DF2122" w:rsidP="00DF2122">
      <w:pPr>
        <w:ind w:firstLine="567"/>
        <w:jc w:val="both"/>
        <w:rPr>
          <w:color w:val="000000"/>
          <w:sz w:val="24"/>
        </w:rPr>
      </w:pPr>
    </w:p>
    <w:p w:rsidR="00DF2122" w:rsidRPr="00D24B00" w:rsidRDefault="00DF2122" w:rsidP="00DF2122">
      <w:pPr>
        <w:ind w:firstLine="567"/>
        <w:jc w:val="both"/>
        <w:rPr>
          <w:color w:val="000000"/>
          <w:sz w:val="24"/>
        </w:rPr>
      </w:pPr>
    </w:p>
    <w:p w:rsidR="00DF2122" w:rsidRPr="00D24B00" w:rsidRDefault="00DF2122" w:rsidP="00DF2122">
      <w:pPr>
        <w:ind w:firstLine="567"/>
        <w:jc w:val="both"/>
        <w:rPr>
          <w:color w:val="000000"/>
          <w:sz w:val="24"/>
        </w:rPr>
      </w:pPr>
    </w:p>
    <w:p w:rsidR="00DF2122" w:rsidRPr="00D24B00" w:rsidRDefault="00DF2122" w:rsidP="00DF2122">
      <w:pPr>
        <w:ind w:firstLine="567"/>
        <w:jc w:val="both"/>
        <w:rPr>
          <w:color w:val="000000"/>
          <w:sz w:val="24"/>
        </w:rPr>
      </w:pPr>
    </w:p>
    <w:p w:rsidR="00DF2122" w:rsidRPr="00D24B00" w:rsidRDefault="00DF2122" w:rsidP="00DF2122">
      <w:pPr>
        <w:ind w:firstLine="567"/>
        <w:jc w:val="both"/>
        <w:rPr>
          <w:color w:val="000000"/>
          <w:sz w:val="24"/>
        </w:rPr>
      </w:pPr>
    </w:p>
    <w:p w:rsidR="00DF2122" w:rsidRPr="00D24B00" w:rsidRDefault="00DF2122" w:rsidP="00DF2122">
      <w:pPr>
        <w:ind w:firstLine="567"/>
        <w:jc w:val="both"/>
        <w:rPr>
          <w:color w:val="000000"/>
          <w:sz w:val="24"/>
        </w:rPr>
      </w:pPr>
    </w:p>
    <w:p w:rsidR="00DF2122" w:rsidRPr="00D24B00" w:rsidRDefault="00DF2122" w:rsidP="00DF2122">
      <w:pPr>
        <w:ind w:firstLine="567"/>
        <w:jc w:val="both"/>
        <w:rPr>
          <w:color w:val="000000"/>
          <w:sz w:val="24"/>
        </w:rPr>
      </w:pPr>
    </w:p>
    <w:p w:rsidR="00DF2122" w:rsidRDefault="00DF2122" w:rsidP="00DF2122">
      <w:pPr>
        <w:ind w:firstLine="567"/>
        <w:jc w:val="both"/>
        <w:rPr>
          <w:color w:val="000000"/>
          <w:sz w:val="24"/>
        </w:rPr>
      </w:pPr>
    </w:p>
    <w:p w:rsidR="00DF2122" w:rsidRDefault="00DF2122" w:rsidP="00DF2122">
      <w:pPr>
        <w:ind w:firstLine="567"/>
        <w:jc w:val="both"/>
        <w:rPr>
          <w:color w:val="000000"/>
          <w:sz w:val="24"/>
        </w:rPr>
      </w:pPr>
    </w:p>
    <w:p w:rsidR="00DF2122" w:rsidRDefault="00DF2122" w:rsidP="00DF2122">
      <w:pPr>
        <w:ind w:firstLine="567"/>
        <w:jc w:val="both"/>
        <w:rPr>
          <w:color w:val="000000"/>
          <w:sz w:val="24"/>
        </w:rPr>
      </w:pPr>
    </w:p>
    <w:p w:rsidR="00DF2122" w:rsidRDefault="00DF2122" w:rsidP="00DF2122">
      <w:pPr>
        <w:ind w:firstLine="567"/>
        <w:jc w:val="both"/>
        <w:rPr>
          <w:color w:val="000000"/>
          <w:sz w:val="24"/>
        </w:rPr>
      </w:pPr>
    </w:p>
    <w:p w:rsidR="00DF2122" w:rsidRDefault="00DF2122" w:rsidP="00DF2122">
      <w:pPr>
        <w:ind w:firstLine="567"/>
        <w:jc w:val="both"/>
        <w:rPr>
          <w:color w:val="000000"/>
          <w:sz w:val="24"/>
        </w:rPr>
      </w:pPr>
    </w:p>
    <w:p w:rsidR="00DF2122" w:rsidRDefault="00DF2122" w:rsidP="00DF2122">
      <w:pPr>
        <w:ind w:firstLine="567"/>
        <w:jc w:val="both"/>
        <w:rPr>
          <w:color w:val="000000"/>
          <w:sz w:val="24"/>
        </w:rPr>
      </w:pPr>
    </w:p>
    <w:p w:rsidR="00DF2122" w:rsidRDefault="00DF2122" w:rsidP="00DF2122">
      <w:pPr>
        <w:ind w:firstLine="567"/>
        <w:jc w:val="both"/>
        <w:rPr>
          <w:color w:val="000000"/>
          <w:sz w:val="24"/>
        </w:rPr>
      </w:pPr>
    </w:p>
    <w:p w:rsidR="00DF2122" w:rsidRDefault="00DF2122" w:rsidP="00DF2122">
      <w:pPr>
        <w:ind w:firstLine="567"/>
        <w:jc w:val="both"/>
        <w:rPr>
          <w:color w:val="000000"/>
          <w:sz w:val="24"/>
        </w:rPr>
      </w:pPr>
    </w:p>
    <w:p w:rsidR="00DF2122" w:rsidRDefault="00DF2122" w:rsidP="00DF2122">
      <w:pPr>
        <w:ind w:firstLine="567"/>
        <w:jc w:val="both"/>
        <w:rPr>
          <w:color w:val="000000"/>
          <w:sz w:val="24"/>
        </w:rPr>
      </w:pPr>
    </w:p>
    <w:p w:rsidR="00DF2122" w:rsidRDefault="00DF2122" w:rsidP="00DF2122">
      <w:pPr>
        <w:ind w:firstLine="567"/>
        <w:jc w:val="both"/>
        <w:rPr>
          <w:color w:val="000000"/>
          <w:sz w:val="24"/>
        </w:rPr>
      </w:pPr>
    </w:p>
    <w:p w:rsidR="00DF2122" w:rsidRDefault="00DF2122" w:rsidP="00DF2122">
      <w:pPr>
        <w:ind w:firstLine="567"/>
        <w:jc w:val="both"/>
        <w:rPr>
          <w:color w:val="000000"/>
          <w:sz w:val="24"/>
        </w:rPr>
      </w:pPr>
    </w:p>
    <w:p w:rsidR="00DF2122" w:rsidRDefault="00DF2122" w:rsidP="00DF2122">
      <w:pPr>
        <w:ind w:firstLine="567"/>
        <w:jc w:val="both"/>
        <w:rPr>
          <w:color w:val="000000"/>
          <w:sz w:val="24"/>
        </w:rPr>
      </w:pPr>
    </w:p>
    <w:p w:rsidR="00DF2122" w:rsidRDefault="00DF2122" w:rsidP="00DF2122">
      <w:pPr>
        <w:ind w:firstLine="567"/>
        <w:jc w:val="both"/>
        <w:rPr>
          <w:color w:val="000000"/>
          <w:sz w:val="24"/>
        </w:rPr>
      </w:pPr>
    </w:p>
    <w:p w:rsidR="00DF2122" w:rsidRDefault="00DF2122" w:rsidP="00DF2122">
      <w:pPr>
        <w:ind w:firstLine="567"/>
        <w:jc w:val="both"/>
        <w:rPr>
          <w:color w:val="000000"/>
          <w:sz w:val="24"/>
        </w:rPr>
      </w:pPr>
    </w:p>
    <w:p w:rsidR="00DF2122" w:rsidRDefault="00DF2122" w:rsidP="00DF2122">
      <w:pPr>
        <w:ind w:firstLine="567"/>
        <w:jc w:val="both"/>
        <w:rPr>
          <w:color w:val="000000"/>
          <w:sz w:val="24"/>
        </w:rPr>
      </w:pPr>
    </w:p>
    <w:p w:rsidR="00DF2122" w:rsidRDefault="00DF2122" w:rsidP="00DF2122">
      <w:pPr>
        <w:ind w:firstLine="567"/>
        <w:jc w:val="both"/>
        <w:rPr>
          <w:color w:val="000000"/>
          <w:sz w:val="24"/>
        </w:rPr>
      </w:pPr>
    </w:p>
    <w:p w:rsidR="00DF2122" w:rsidRDefault="00DF2122" w:rsidP="00DF2122">
      <w:pPr>
        <w:ind w:firstLine="567"/>
        <w:jc w:val="both"/>
        <w:rPr>
          <w:color w:val="000000"/>
          <w:sz w:val="24"/>
        </w:rPr>
      </w:pPr>
    </w:p>
    <w:p w:rsidR="00DF2122" w:rsidRDefault="00DF2122" w:rsidP="00DF2122">
      <w:pPr>
        <w:ind w:firstLine="567"/>
        <w:jc w:val="both"/>
        <w:rPr>
          <w:color w:val="000000"/>
          <w:sz w:val="24"/>
        </w:rPr>
      </w:pPr>
    </w:p>
    <w:p w:rsidR="00DF2122" w:rsidRDefault="00DF2122" w:rsidP="00DF2122">
      <w:pPr>
        <w:ind w:firstLine="567"/>
        <w:jc w:val="both"/>
        <w:rPr>
          <w:color w:val="000000"/>
          <w:sz w:val="24"/>
        </w:rPr>
      </w:pPr>
    </w:p>
    <w:p w:rsidR="00DF2122" w:rsidRDefault="00DF2122" w:rsidP="00DF2122">
      <w:pPr>
        <w:ind w:firstLine="567"/>
        <w:jc w:val="both"/>
        <w:rPr>
          <w:color w:val="000000"/>
          <w:sz w:val="24"/>
        </w:rPr>
      </w:pPr>
    </w:p>
    <w:p w:rsidR="00DF2122" w:rsidRDefault="00DF2122" w:rsidP="00DF2122">
      <w:pPr>
        <w:ind w:firstLine="567"/>
        <w:jc w:val="both"/>
        <w:rPr>
          <w:color w:val="000000"/>
          <w:sz w:val="24"/>
        </w:rPr>
      </w:pPr>
    </w:p>
    <w:p w:rsidR="00DF2122" w:rsidRDefault="00DF2122" w:rsidP="00DF2122">
      <w:pPr>
        <w:ind w:firstLine="567"/>
        <w:jc w:val="both"/>
        <w:rPr>
          <w:color w:val="000000"/>
          <w:sz w:val="24"/>
        </w:rPr>
      </w:pPr>
    </w:p>
    <w:p w:rsidR="00DF2122" w:rsidRDefault="00DF2122" w:rsidP="00DF2122">
      <w:pPr>
        <w:ind w:firstLine="567"/>
        <w:jc w:val="both"/>
        <w:rPr>
          <w:color w:val="000000"/>
          <w:sz w:val="24"/>
        </w:rPr>
      </w:pPr>
    </w:p>
    <w:p w:rsidR="00DF2122" w:rsidRDefault="00DF2122" w:rsidP="00DF2122">
      <w:pPr>
        <w:ind w:firstLine="567"/>
        <w:jc w:val="both"/>
        <w:rPr>
          <w:color w:val="000000"/>
          <w:sz w:val="24"/>
        </w:rPr>
      </w:pPr>
    </w:p>
    <w:p w:rsidR="00DF2122" w:rsidRDefault="00DF2122" w:rsidP="00DF2122">
      <w:pPr>
        <w:ind w:firstLine="567"/>
        <w:jc w:val="both"/>
        <w:rPr>
          <w:color w:val="000000"/>
          <w:sz w:val="24"/>
        </w:rPr>
      </w:pPr>
    </w:p>
    <w:p w:rsidR="00DF2122" w:rsidRDefault="00DF2122" w:rsidP="00DF2122">
      <w:pPr>
        <w:ind w:firstLine="567"/>
        <w:jc w:val="both"/>
        <w:rPr>
          <w:color w:val="000000"/>
          <w:sz w:val="24"/>
        </w:rPr>
      </w:pPr>
    </w:p>
    <w:p w:rsidR="00DF2122" w:rsidRPr="00D24B00" w:rsidRDefault="00DF2122" w:rsidP="00DF2122">
      <w:pPr>
        <w:ind w:left="4820"/>
        <w:rPr>
          <w:color w:val="000000"/>
          <w:sz w:val="24"/>
        </w:rPr>
      </w:pPr>
      <w:r w:rsidRPr="00D24B00">
        <w:rPr>
          <w:color w:val="000000"/>
          <w:sz w:val="24"/>
        </w:rPr>
        <w:t>Приложение №2 к Административному регламенту</w:t>
      </w:r>
    </w:p>
    <w:p w:rsidR="00DF2122" w:rsidRPr="00D24B00" w:rsidRDefault="00DF2122" w:rsidP="00DF2122">
      <w:pPr>
        <w:ind w:left="4820"/>
        <w:rPr>
          <w:color w:val="000000"/>
          <w:sz w:val="24"/>
        </w:rPr>
      </w:pPr>
    </w:p>
    <w:p w:rsidR="00DF2122" w:rsidRPr="00D24B00" w:rsidRDefault="00DF2122" w:rsidP="00DF2122">
      <w:pPr>
        <w:ind w:left="-426"/>
        <w:jc w:val="center"/>
        <w:rPr>
          <w:color w:val="000000"/>
          <w:sz w:val="24"/>
        </w:rPr>
      </w:pPr>
      <w:r w:rsidRPr="00D24B00">
        <w:rPr>
          <w:color w:val="000000"/>
          <w:sz w:val="24"/>
        </w:rPr>
        <w:t>БЛОК-СХЕМА</w:t>
      </w:r>
    </w:p>
    <w:p w:rsidR="00DF2122" w:rsidRPr="00D24B00" w:rsidRDefault="00DF2122" w:rsidP="00DF2122">
      <w:pPr>
        <w:ind w:left="-426"/>
        <w:jc w:val="center"/>
        <w:rPr>
          <w:color w:val="000000"/>
          <w:sz w:val="24"/>
        </w:rPr>
      </w:pPr>
      <w:r w:rsidRPr="00D24B00">
        <w:rPr>
          <w:color w:val="000000"/>
          <w:sz w:val="24"/>
        </w:rPr>
        <w:t>ИСПОЛНЕНИЯ МУНИЦИПАЛЬНОЙ ФУНКЦИИ</w:t>
      </w:r>
    </w:p>
    <w:p w:rsidR="00DF2122" w:rsidRPr="00D24B00" w:rsidRDefault="00DF2122" w:rsidP="00DF2122">
      <w:pPr>
        <w:jc w:val="both"/>
        <w:rPr>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DF2122" w:rsidRPr="00D24B00" w:rsidTr="00221198">
        <w:tc>
          <w:tcPr>
            <w:tcW w:w="3190" w:type="dxa"/>
            <w:tcBorders>
              <w:top w:val="single" w:sz="4" w:space="0" w:color="auto"/>
              <w:left w:val="single" w:sz="4" w:space="0" w:color="auto"/>
              <w:bottom w:val="single" w:sz="4" w:space="0" w:color="auto"/>
              <w:right w:val="single" w:sz="4" w:space="0" w:color="auto"/>
            </w:tcBorders>
          </w:tcPr>
          <w:p w:rsidR="00DF2122" w:rsidRPr="00D24B00" w:rsidRDefault="00DF2122" w:rsidP="00221198">
            <w:pPr>
              <w:jc w:val="both"/>
              <w:rPr>
                <w:color w:val="000000"/>
                <w:sz w:val="24"/>
              </w:rPr>
            </w:pPr>
            <w:r w:rsidRPr="00D24B00">
              <w:rPr>
                <w:color w:val="000000"/>
                <w:sz w:val="24"/>
              </w:rPr>
              <w:t>Составление ежегодного плана проверок</w:t>
            </w:r>
          </w:p>
        </w:tc>
        <w:tc>
          <w:tcPr>
            <w:tcW w:w="3190" w:type="dxa"/>
            <w:tcBorders>
              <w:top w:val="nil"/>
              <w:left w:val="single" w:sz="4" w:space="0" w:color="auto"/>
              <w:bottom w:val="nil"/>
              <w:right w:val="single" w:sz="4" w:space="0" w:color="auto"/>
            </w:tcBorders>
          </w:tcPr>
          <w:p w:rsidR="00DF2122" w:rsidRPr="00D24B00" w:rsidRDefault="00DF2122" w:rsidP="00221198">
            <w:pPr>
              <w:jc w:val="both"/>
              <w:rPr>
                <w:color w:val="000000"/>
                <w:sz w:val="24"/>
              </w:rPr>
            </w:pPr>
          </w:p>
        </w:tc>
        <w:tc>
          <w:tcPr>
            <w:tcW w:w="3191" w:type="dxa"/>
            <w:tcBorders>
              <w:top w:val="single" w:sz="4" w:space="0" w:color="auto"/>
              <w:left w:val="single" w:sz="4" w:space="0" w:color="auto"/>
              <w:bottom w:val="single" w:sz="4" w:space="0" w:color="auto"/>
              <w:right w:val="single" w:sz="4" w:space="0" w:color="auto"/>
            </w:tcBorders>
          </w:tcPr>
          <w:p w:rsidR="00DF2122" w:rsidRPr="00D24B00" w:rsidRDefault="00DF2122" w:rsidP="00221198">
            <w:pPr>
              <w:jc w:val="both"/>
              <w:rPr>
                <w:color w:val="000000"/>
                <w:sz w:val="24"/>
              </w:rPr>
            </w:pPr>
            <w:r w:rsidRPr="00D24B00">
              <w:rPr>
                <w:color w:val="000000"/>
                <w:sz w:val="24"/>
              </w:rPr>
              <w:t>Появление оснований для проведения внеплановой проверки</w:t>
            </w:r>
          </w:p>
        </w:tc>
      </w:tr>
    </w:tbl>
    <w:p w:rsidR="00DF2122" w:rsidRPr="00D24B00" w:rsidRDefault="005F68A9" w:rsidP="00DF2122">
      <w:pPr>
        <w:jc w:val="both"/>
        <w:rPr>
          <w:color w:val="000000"/>
          <w:sz w:val="24"/>
        </w:rPr>
      </w:pPr>
      <w:r w:rsidRPr="005F68A9">
        <w:rPr>
          <w:rFonts w:ascii="Calibri" w:hAnsi="Calibri"/>
          <w:color w:val="000000"/>
          <w:sz w:val="24"/>
        </w:rPr>
        <w:pict>
          <v:shapetype id="_x0000_t32" coordsize="21600,21600" o:spt="32" o:oned="t" path="m,l21600,21600e" filled="f">
            <v:path arrowok="t" fillok="f" o:connecttype="none"/>
            <o:lock v:ext="edit" shapetype="t"/>
          </v:shapetype>
          <v:shape id="Прямая со стрелкой 2" o:spid="_x0000_s1027" type="#_x0000_t32" style="position:absolute;left:0;text-align:left;margin-left:355.2pt;margin-top:3.2pt;width:0;height:9pt;z-index:251661312;visibility:visible;mso-position-horizontal-relative:text;mso-position-vertical-relative:text" strokecolor="#4579b8">
            <v:stroke endarrow="open"/>
          </v:shape>
        </w:pict>
      </w:r>
      <w:r w:rsidRPr="005F68A9">
        <w:rPr>
          <w:rFonts w:ascii="Calibri" w:hAnsi="Calibri"/>
          <w:color w:val="000000"/>
          <w:sz w:val="24"/>
        </w:rPr>
        <w:pict>
          <v:shape id="Прямая со стрелкой 1" o:spid="_x0000_s1026" type="#_x0000_t32" style="position:absolute;left:0;text-align:left;margin-left:97.2pt;margin-top:3.2pt;width:0;height:9pt;z-index:251660288;visibility:visible;mso-position-horizontal-relative:text;mso-position-vertical-relative:text" strokecolor="#4579b8">
            <v:stroke endarrow="open"/>
          </v:shape>
        </w:pic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45"/>
      </w:tblGrid>
      <w:tr w:rsidR="00DF2122" w:rsidRPr="00D24B00" w:rsidTr="00221198">
        <w:tc>
          <w:tcPr>
            <w:tcW w:w="6945" w:type="dxa"/>
            <w:tcBorders>
              <w:top w:val="single" w:sz="4" w:space="0" w:color="auto"/>
              <w:left w:val="single" w:sz="4" w:space="0" w:color="auto"/>
              <w:bottom w:val="single" w:sz="4" w:space="0" w:color="auto"/>
              <w:right w:val="single" w:sz="4" w:space="0" w:color="auto"/>
            </w:tcBorders>
          </w:tcPr>
          <w:p w:rsidR="00DF2122" w:rsidRPr="00D24B00" w:rsidRDefault="00DF2122" w:rsidP="00221198">
            <w:pPr>
              <w:jc w:val="both"/>
              <w:rPr>
                <w:color w:val="000000"/>
                <w:sz w:val="24"/>
              </w:rPr>
            </w:pPr>
            <w:r w:rsidRPr="00D24B00">
              <w:rPr>
                <w:color w:val="000000"/>
                <w:sz w:val="24"/>
              </w:rPr>
              <w:t xml:space="preserve">Издание постановления Администрации сельского поселения </w:t>
            </w:r>
            <w:r>
              <w:rPr>
                <w:color w:val="000000"/>
                <w:sz w:val="24"/>
              </w:rPr>
              <w:t>по</w:t>
            </w:r>
            <w:r w:rsidRPr="00D24B00">
              <w:rPr>
                <w:color w:val="000000"/>
                <w:sz w:val="24"/>
              </w:rPr>
              <w:t xml:space="preserve"> проведени</w:t>
            </w:r>
            <w:r>
              <w:rPr>
                <w:color w:val="000000"/>
                <w:sz w:val="24"/>
              </w:rPr>
              <w:t>ю</w:t>
            </w:r>
            <w:r w:rsidRPr="00D24B00">
              <w:rPr>
                <w:color w:val="000000"/>
                <w:sz w:val="24"/>
              </w:rPr>
              <w:t xml:space="preserve"> плановой или внеплановой проверки и направление уведомления</w:t>
            </w:r>
          </w:p>
        </w:tc>
      </w:tr>
    </w:tbl>
    <w:p w:rsidR="00DF2122" w:rsidRPr="00D24B00" w:rsidRDefault="005F68A9" w:rsidP="00DF2122">
      <w:pPr>
        <w:rPr>
          <w:color w:val="000000"/>
          <w:sz w:val="24"/>
        </w:rPr>
      </w:pPr>
      <w:r w:rsidRPr="005F68A9">
        <w:rPr>
          <w:rFonts w:ascii="Calibri" w:hAnsi="Calibri"/>
          <w:color w:val="000000"/>
          <w:sz w:val="24"/>
        </w:rPr>
        <w:pict>
          <v:shape id="Прямая со стрелкой 3" o:spid="_x0000_s1028" type="#_x0000_t32" style="position:absolute;margin-left:220.2pt;margin-top:4.45pt;width:0;height:18pt;z-index:251662336;visibility:visible;mso-position-horizontal-relative:text;mso-position-vertical-relative:text" strokecolor="#4579b8">
            <v:stroke endarrow="open"/>
          </v:shape>
        </w:pic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60"/>
      </w:tblGrid>
      <w:tr w:rsidR="00DF2122" w:rsidRPr="00D24B00" w:rsidTr="00221198">
        <w:tc>
          <w:tcPr>
            <w:tcW w:w="3260" w:type="dxa"/>
            <w:tcBorders>
              <w:top w:val="single" w:sz="4" w:space="0" w:color="auto"/>
              <w:left w:val="single" w:sz="4" w:space="0" w:color="auto"/>
              <w:bottom w:val="single" w:sz="4" w:space="0" w:color="auto"/>
              <w:right w:val="single" w:sz="4" w:space="0" w:color="auto"/>
            </w:tcBorders>
          </w:tcPr>
          <w:p w:rsidR="00DF2122" w:rsidRPr="00D24B00" w:rsidRDefault="00DF2122" w:rsidP="00221198">
            <w:pPr>
              <w:rPr>
                <w:color w:val="000000"/>
                <w:sz w:val="24"/>
              </w:rPr>
            </w:pPr>
            <w:r w:rsidRPr="00D24B00">
              <w:rPr>
                <w:color w:val="000000"/>
                <w:sz w:val="24"/>
              </w:rPr>
              <w:t xml:space="preserve">      </w:t>
            </w:r>
          </w:p>
          <w:p w:rsidR="00DF2122" w:rsidRPr="00D24B00" w:rsidRDefault="005F68A9" w:rsidP="00221198">
            <w:pPr>
              <w:rPr>
                <w:color w:val="000000"/>
                <w:sz w:val="24"/>
              </w:rPr>
            </w:pPr>
            <w:r w:rsidRPr="005F68A9">
              <w:rPr>
                <w:rFonts w:ascii="Calibri" w:hAnsi="Calibri"/>
                <w:color w:val="000000"/>
                <w:sz w:val="24"/>
              </w:rPr>
              <w:pict>
                <v:shape id="Прямая со стрелкой 15" o:spid="_x0000_s1038" type="#_x0000_t32" style="position:absolute;margin-left:-182.3pt;margin-top:5pt;width:162.75pt;height:0;z-index:251672576;visibility:visible" strokecolor="#4579b8">
                  <v:stroke endarrow="open"/>
                </v:shape>
              </w:pict>
            </w:r>
            <w:r w:rsidRPr="005F68A9">
              <w:rPr>
                <w:rFonts w:ascii="Calibri" w:hAnsi="Calibri"/>
                <w:color w:val="000000"/>
                <w:sz w:val="24"/>
              </w:rPr>
              <w:pict>
                <v:line id="Прямая соединительная линия 14" o:spid="_x0000_s1037" style="position:absolute;flip:y;z-index:251671552;visibility:visible" from="-182.3pt,5pt" to="-182.3pt,388.25pt" strokecolor="#4579b8"/>
              </w:pict>
            </w:r>
            <w:r w:rsidR="00DF2122" w:rsidRPr="00D24B00">
              <w:rPr>
                <w:color w:val="000000"/>
                <w:sz w:val="24"/>
              </w:rPr>
              <w:t xml:space="preserve">      Выявление нарушений</w:t>
            </w:r>
          </w:p>
          <w:p w:rsidR="00DF2122" w:rsidRPr="00D24B00" w:rsidRDefault="00DF2122" w:rsidP="00221198">
            <w:pPr>
              <w:rPr>
                <w:color w:val="000000"/>
                <w:sz w:val="24"/>
              </w:rPr>
            </w:pPr>
          </w:p>
        </w:tc>
      </w:tr>
    </w:tbl>
    <w:p w:rsidR="00DF2122" w:rsidRPr="00D24B00" w:rsidRDefault="005F68A9" w:rsidP="00DF2122">
      <w:pPr>
        <w:tabs>
          <w:tab w:val="left" w:pos="1095"/>
        </w:tabs>
        <w:rPr>
          <w:color w:val="000000"/>
          <w:sz w:val="24"/>
        </w:rPr>
      </w:pPr>
      <w:r w:rsidRPr="005F68A9">
        <w:rPr>
          <w:rFonts w:ascii="Calibri" w:hAnsi="Calibri"/>
          <w:color w:val="000000"/>
          <w:sz w:val="24"/>
        </w:rPr>
        <w:pict>
          <v:shape id="Прямая со стрелкой 5" o:spid="_x0000_s1030" type="#_x0000_t32" style="position:absolute;margin-left:230.7pt;margin-top:6.25pt;width:116.25pt;height:35.25pt;z-index:251664384;visibility:visible;mso-position-horizontal-relative:text;mso-position-vertical-relative:text" strokecolor="#4579b8">
            <v:stroke endarrow="open"/>
          </v:shape>
        </w:pict>
      </w:r>
      <w:r w:rsidRPr="005F68A9">
        <w:rPr>
          <w:rFonts w:ascii="Calibri" w:hAnsi="Calibri"/>
          <w:color w:val="000000"/>
          <w:sz w:val="24"/>
        </w:rPr>
        <w:pict>
          <v:shape id="Прямая со стрелкой 4" o:spid="_x0000_s1029" type="#_x0000_t32" style="position:absolute;margin-left:103.95pt;margin-top:6.25pt;width:120pt;height:35.25pt;flip:x;z-index:251663360;visibility:visible;mso-position-horizontal-relative:text;mso-position-vertical-relative:text" strokecolor="#4579b8">
            <v:stroke endarrow="open"/>
          </v:shape>
        </w:pic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2"/>
        <w:gridCol w:w="5103"/>
        <w:gridCol w:w="850"/>
      </w:tblGrid>
      <w:tr w:rsidR="00DF2122" w:rsidRPr="00D24B00" w:rsidTr="00221198">
        <w:tc>
          <w:tcPr>
            <w:tcW w:w="992" w:type="dxa"/>
            <w:tcBorders>
              <w:top w:val="single" w:sz="4" w:space="0" w:color="auto"/>
              <w:left w:val="single" w:sz="4" w:space="0" w:color="auto"/>
              <w:bottom w:val="single" w:sz="4" w:space="0" w:color="auto"/>
              <w:right w:val="single" w:sz="4" w:space="0" w:color="auto"/>
            </w:tcBorders>
          </w:tcPr>
          <w:p w:rsidR="00DF2122" w:rsidRPr="00D24B00" w:rsidRDefault="00DF2122" w:rsidP="00221198">
            <w:pPr>
              <w:tabs>
                <w:tab w:val="left" w:pos="1095"/>
              </w:tabs>
              <w:rPr>
                <w:color w:val="000000"/>
                <w:sz w:val="24"/>
              </w:rPr>
            </w:pPr>
            <w:r w:rsidRPr="00D24B00">
              <w:rPr>
                <w:color w:val="000000"/>
                <w:sz w:val="24"/>
              </w:rPr>
              <w:t xml:space="preserve">    </w:t>
            </w:r>
          </w:p>
          <w:p w:rsidR="00DF2122" w:rsidRPr="00D24B00" w:rsidRDefault="00DF2122" w:rsidP="00221198">
            <w:pPr>
              <w:tabs>
                <w:tab w:val="left" w:pos="1095"/>
              </w:tabs>
              <w:rPr>
                <w:color w:val="000000"/>
                <w:sz w:val="24"/>
              </w:rPr>
            </w:pPr>
            <w:r w:rsidRPr="00D24B00">
              <w:rPr>
                <w:color w:val="000000"/>
                <w:sz w:val="24"/>
              </w:rPr>
              <w:t xml:space="preserve">    Да</w:t>
            </w:r>
          </w:p>
          <w:p w:rsidR="00DF2122" w:rsidRPr="00D24B00" w:rsidRDefault="00DF2122" w:rsidP="00221198">
            <w:pPr>
              <w:tabs>
                <w:tab w:val="left" w:pos="1095"/>
              </w:tabs>
              <w:rPr>
                <w:color w:val="000000"/>
                <w:sz w:val="24"/>
              </w:rPr>
            </w:pPr>
          </w:p>
        </w:tc>
        <w:tc>
          <w:tcPr>
            <w:tcW w:w="5103" w:type="dxa"/>
            <w:tcBorders>
              <w:top w:val="nil"/>
              <w:left w:val="single" w:sz="4" w:space="0" w:color="auto"/>
              <w:bottom w:val="nil"/>
              <w:right w:val="single" w:sz="4" w:space="0" w:color="auto"/>
            </w:tcBorders>
          </w:tcPr>
          <w:p w:rsidR="00DF2122" w:rsidRPr="00D24B00" w:rsidRDefault="00DF2122" w:rsidP="00221198">
            <w:pPr>
              <w:tabs>
                <w:tab w:val="left" w:pos="1095"/>
              </w:tabs>
              <w:rPr>
                <w:color w:val="000000"/>
                <w:sz w:val="24"/>
              </w:rPr>
            </w:pPr>
          </w:p>
        </w:tc>
        <w:tc>
          <w:tcPr>
            <w:tcW w:w="850" w:type="dxa"/>
            <w:tcBorders>
              <w:top w:val="single" w:sz="4" w:space="0" w:color="auto"/>
              <w:left w:val="single" w:sz="4" w:space="0" w:color="auto"/>
              <w:bottom w:val="single" w:sz="4" w:space="0" w:color="auto"/>
              <w:right w:val="single" w:sz="4" w:space="0" w:color="auto"/>
            </w:tcBorders>
          </w:tcPr>
          <w:p w:rsidR="00DF2122" w:rsidRPr="00D24B00" w:rsidRDefault="00DF2122" w:rsidP="00221198">
            <w:pPr>
              <w:tabs>
                <w:tab w:val="left" w:pos="1095"/>
              </w:tabs>
              <w:rPr>
                <w:color w:val="000000"/>
                <w:sz w:val="24"/>
              </w:rPr>
            </w:pPr>
          </w:p>
          <w:p w:rsidR="00DF2122" w:rsidRPr="00D24B00" w:rsidRDefault="00DF2122" w:rsidP="00221198">
            <w:pPr>
              <w:tabs>
                <w:tab w:val="left" w:pos="1095"/>
              </w:tabs>
              <w:rPr>
                <w:color w:val="000000"/>
                <w:sz w:val="24"/>
              </w:rPr>
            </w:pPr>
            <w:r w:rsidRPr="00D24B00">
              <w:rPr>
                <w:color w:val="000000"/>
                <w:sz w:val="24"/>
              </w:rPr>
              <w:t xml:space="preserve">  Нет</w:t>
            </w:r>
          </w:p>
        </w:tc>
      </w:tr>
    </w:tbl>
    <w:p w:rsidR="00DF2122" w:rsidRPr="00D24B00" w:rsidRDefault="005F68A9" w:rsidP="00DF2122">
      <w:pPr>
        <w:tabs>
          <w:tab w:val="left" w:pos="1095"/>
        </w:tabs>
        <w:rPr>
          <w:color w:val="000000"/>
          <w:sz w:val="24"/>
        </w:rPr>
      </w:pPr>
      <w:r w:rsidRPr="005F68A9">
        <w:rPr>
          <w:rFonts w:ascii="Calibri" w:hAnsi="Calibri"/>
          <w:color w:val="000000"/>
          <w:sz w:val="24"/>
        </w:rPr>
        <w:pict>
          <v:shape id="Прямая со стрелкой 7" o:spid="_x0000_s1032" type="#_x0000_t32" style="position:absolute;margin-left:71.7pt;margin-top:2.75pt;width:0;height:17.25pt;z-index:251666432;visibility:visible;mso-position-horizontal-relative:text;mso-position-vertical-relative:text" strokecolor="#4579b8">
            <v:stroke endarrow="open"/>
          </v:shape>
        </w:pict>
      </w:r>
      <w:r w:rsidRPr="005F68A9">
        <w:rPr>
          <w:rFonts w:ascii="Calibri" w:hAnsi="Calibri"/>
          <w:color w:val="000000"/>
          <w:sz w:val="24"/>
        </w:rPr>
        <w:pict>
          <v:shape id="Прямая со стрелкой 6" o:spid="_x0000_s1031" type="#_x0000_t32" style="position:absolute;margin-left:375.45pt;margin-top:2.75pt;width:0;height:17.25pt;z-index:251665408;visibility:visible;mso-position-horizontal-relative:text;mso-position-vertical-relative:text" strokecolor="#4579b8">
            <v:stroke endarrow="open"/>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5"/>
        <w:gridCol w:w="1095"/>
        <w:gridCol w:w="1330"/>
        <w:gridCol w:w="3190"/>
        <w:gridCol w:w="3191"/>
      </w:tblGrid>
      <w:tr w:rsidR="00DF2122" w:rsidRPr="00D24B00" w:rsidTr="00221198">
        <w:tc>
          <w:tcPr>
            <w:tcW w:w="3190" w:type="dxa"/>
            <w:gridSpan w:val="3"/>
            <w:tcBorders>
              <w:top w:val="single" w:sz="4" w:space="0" w:color="auto"/>
              <w:left w:val="single" w:sz="4" w:space="0" w:color="auto"/>
              <w:bottom w:val="single" w:sz="4" w:space="0" w:color="auto"/>
              <w:right w:val="single" w:sz="4" w:space="0" w:color="auto"/>
            </w:tcBorders>
          </w:tcPr>
          <w:p w:rsidR="00DF2122" w:rsidRPr="00D24B00" w:rsidRDefault="00DF2122" w:rsidP="00221198">
            <w:pPr>
              <w:tabs>
                <w:tab w:val="left" w:pos="1095"/>
              </w:tabs>
              <w:rPr>
                <w:color w:val="000000"/>
                <w:sz w:val="24"/>
              </w:rPr>
            </w:pPr>
            <w:r w:rsidRPr="00D24B00">
              <w:rPr>
                <w:color w:val="000000"/>
                <w:sz w:val="24"/>
              </w:rPr>
              <w:t>Составление акта проверки и занесение записи в журнал учета проверок</w:t>
            </w:r>
          </w:p>
        </w:tc>
        <w:tc>
          <w:tcPr>
            <w:tcW w:w="3190" w:type="dxa"/>
            <w:tcBorders>
              <w:top w:val="nil"/>
              <w:left w:val="single" w:sz="4" w:space="0" w:color="auto"/>
              <w:bottom w:val="nil"/>
              <w:right w:val="single" w:sz="4" w:space="0" w:color="auto"/>
            </w:tcBorders>
          </w:tcPr>
          <w:p w:rsidR="00DF2122" w:rsidRPr="00D24B00" w:rsidRDefault="005F68A9" w:rsidP="00221198">
            <w:pPr>
              <w:tabs>
                <w:tab w:val="left" w:pos="1095"/>
              </w:tabs>
              <w:rPr>
                <w:color w:val="000000"/>
                <w:sz w:val="24"/>
              </w:rPr>
            </w:pPr>
            <w:r w:rsidRPr="005F68A9">
              <w:rPr>
                <w:rFonts w:ascii="Calibri" w:hAnsi="Calibri"/>
                <w:color w:val="000000"/>
                <w:sz w:val="24"/>
              </w:rPr>
              <w:pict>
                <v:shape id="Прямая со стрелкой 18" o:spid="_x0000_s1041" type="#_x0000_t32" style="position:absolute;margin-left:14.2pt;margin-top:15.2pt;width:132.75pt;height:0;z-index:251675648;visibility:visible;mso-position-horizontal-relative:text;mso-position-vertical-relative:text" strokecolor="#4579b8">
                  <v:stroke endarrow="open"/>
                </v:shape>
              </w:pict>
            </w:r>
            <w:r w:rsidRPr="005F68A9">
              <w:rPr>
                <w:rFonts w:ascii="Calibri" w:hAnsi="Calibri"/>
                <w:color w:val="000000"/>
                <w:sz w:val="24"/>
              </w:rPr>
              <w:pict>
                <v:line id="Прямая соединительная линия 17" o:spid="_x0000_s1040" style="position:absolute;flip:y;z-index:251674624;visibility:visible;mso-position-horizontal-relative:text;mso-position-vertical-relative:text" from="14.2pt,15.2pt" to="14.2pt,270.2pt" strokecolor="#4579b8"/>
              </w:pict>
            </w:r>
          </w:p>
        </w:tc>
        <w:tc>
          <w:tcPr>
            <w:tcW w:w="3191" w:type="dxa"/>
            <w:tcBorders>
              <w:top w:val="single" w:sz="4" w:space="0" w:color="auto"/>
              <w:left w:val="single" w:sz="4" w:space="0" w:color="auto"/>
              <w:bottom w:val="single" w:sz="4" w:space="0" w:color="auto"/>
              <w:right w:val="single" w:sz="4" w:space="0" w:color="auto"/>
            </w:tcBorders>
          </w:tcPr>
          <w:p w:rsidR="00DF2122" w:rsidRPr="00D24B00" w:rsidRDefault="00DF2122" w:rsidP="00221198">
            <w:pPr>
              <w:tabs>
                <w:tab w:val="left" w:pos="1095"/>
              </w:tabs>
              <w:rPr>
                <w:color w:val="000000"/>
                <w:sz w:val="24"/>
              </w:rPr>
            </w:pPr>
            <w:r w:rsidRPr="00D24B00">
              <w:rPr>
                <w:color w:val="000000"/>
                <w:sz w:val="24"/>
              </w:rPr>
              <w:t>Составление акта проверки и занесение записи в журнал учета проверок</w:t>
            </w:r>
          </w:p>
        </w:tc>
      </w:tr>
      <w:tr w:rsidR="00DF2122" w:rsidRPr="00D24B00" w:rsidTr="00221198">
        <w:tc>
          <w:tcPr>
            <w:tcW w:w="3190" w:type="dxa"/>
            <w:gridSpan w:val="3"/>
            <w:tcBorders>
              <w:top w:val="single" w:sz="4" w:space="0" w:color="auto"/>
              <w:left w:val="single" w:sz="4" w:space="0" w:color="auto"/>
              <w:bottom w:val="single" w:sz="4" w:space="0" w:color="auto"/>
              <w:right w:val="single" w:sz="4" w:space="0" w:color="auto"/>
            </w:tcBorders>
          </w:tcPr>
          <w:p w:rsidR="00DF2122" w:rsidRPr="00D24B00" w:rsidRDefault="00DF2122" w:rsidP="00221198">
            <w:pPr>
              <w:tabs>
                <w:tab w:val="left" w:pos="1095"/>
              </w:tabs>
              <w:rPr>
                <w:color w:val="000000"/>
                <w:sz w:val="24"/>
              </w:rPr>
            </w:pPr>
            <w:r w:rsidRPr="00D24B00">
              <w:rPr>
                <w:color w:val="000000"/>
                <w:sz w:val="24"/>
              </w:rPr>
              <w:t xml:space="preserve">Выдача предписания на устранение нарушения  </w:t>
            </w:r>
          </w:p>
        </w:tc>
        <w:tc>
          <w:tcPr>
            <w:tcW w:w="3190" w:type="dxa"/>
            <w:tcBorders>
              <w:top w:val="nil"/>
              <w:left w:val="single" w:sz="4" w:space="0" w:color="auto"/>
              <w:bottom w:val="nil"/>
              <w:right w:val="nil"/>
            </w:tcBorders>
          </w:tcPr>
          <w:p w:rsidR="00DF2122" w:rsidRPr="00D24B00" w:rsidRDefault="00DF2122" w:rsidP="00221198">
            <w:pPr>
              <w:tabs>
                <w:tab w:val="left" w:pos="1095"/>
              </w:tabs>
              <w:rPr>
                <w:color w:val="000000"/>
                <w:sz w:val="24"/>
              </w:rPr>
            </w:pPr>
          </w:p>
        </w:tc>
        <w:tc>
          <w:tcPr>
            <w:tcW w:w="3191" w:type="dxa"/>
            <w:tcBorders>
              <w:top w:val="single" w:sz="4" w:space="0" w:color="auto"/>
              <w:left w:val="nil"/>
              <w:bottom w:val="nil"/>
              <w:right w:val="nil"/>
            </w:tcBorders>
          </w:tcPr>
          <w:p w:rsidR="00DF2122" w:rsidRPr="00D24B00" w:rsidRDefault="005F68A9" w:rsidP="00221198">
            <w:pPr>
              <w:tabs>
                <w:tab w:val="left" w:pos="1095"/>
              </w:tabs>
              <w:rPr>
                <w:color w:val="000000"/>
                <w:sz w:val="24"/>
              </w:rPr>
            </w:pPr>
            <w:r w:rsidRPr="005F68A9">
              <w:rPr>
                <w:rFonts w:ascii="Calibri" w:hAnsi="Calibri"/>
                <w:color w:val="000000"/>
                <w:sz w:val="24"/>
              </w:rPr>
              <w:pict>
                <v:shape id="Прямая со стрелкой 8" o:spid="_x0000_s1033" type="#_x0000_t32" style="position:absolute;margin-left:60.95pt;margin-top:6pt;width:0;height:201pt;z-index:251667456;visibility:visible;mso-position-horizontal-relative:text;mso-position-vertical-relative:text" strokecolor="#4579b8">
                  <v:stroke endarrow="open"/>
                </v:shape>
              </w:pict>
            </w:r>
          </w:p>
        </w:tc>
      </w:tr>
      <w:tr w:rsidR="00DF2122" w:rsidRPr="00D24B00" w:rsidTr="00221198">
        <w:tc>
          <w:tcPr>
            <w:tcW w:w="3190" w:type="dxa"/>
            <w:gridSpan w:val="3"/>
            <w:tcBorders>
              <w:top w:val="single" w:sz="4" w:space="0" w:color="auto"/>
              <w:left w:val="single" w:sz="4" w:space="0" w:color="auto"/>
              <w:bottom w:val="single" w:sz="4" w:space="0" w:color="auto"/>
              <w:right w:val="single" w:sz="4" w:space="0" w:color="auto"/>
            </w:tcBorders>
          </w:tcPr>
          <w:p w:rsidR="00DF2122" w:rsidRPr="00D24B00" w:rsidRDefault="00DF2122" w:rsidP="00221198">
            <w:pPr>
              <w:jc w:val="both"/>
              <w:rPr>
                <w:color w:val="000000"/>
                <w:sz w:val="24"/>
              </w:rPr>
            </w:pPr>
            <w:r w:rsidRPr="00D24B00">
              <w:rPr>
                <w:color w:val="000000"/>
                <w:sz w:val="24"/>
              </w:rPr>
              <w:t>Направление  в компетентные органы информации о фактах нарушения действующего законодательства в области обеспечения сохранности автомобильных дорог для принятия соответствующих решений.</w:t>
            </w:r>
          </w:p>
          <w:p w:rsidR="00DF2122" w:rsidRPr="00D24B00" w:rsidRDefault="00DF2122" w:rsidP="00221198">
            <w:pPr>
              <w:tabs>
                <w:tab w:val="left" w:pos="1095"/>
              </w:tabs>
              <w:rPr>
                <w:color w:val="000000"/>
                <w:sz w:val="24"/>
              </w:rPr>
            </w:pPr>
          </w:p>
        </w:tc>
        <w:tc>
          <w:tcPr>
            <w:tcW w:w="3190" w:type="dxa"/>
            <w:tcBorders>
              <w:top w:val="nil"/>
              <w:left w:val="single" w:sz="4" w:space="0" w:color="auto"/>
              <w:bottom w:val="nil"/>
              <w:right w:val="nil"/>
            </w:tcBorders>
          </w:tcPr>
          <w:p w:rsidR="00DF2122" w:rsidRPr="00D24B00" w:rsidRDefault="00DF2122" w:rsidP="00221198">
            <w:pPr>
              <w:tabs>
                <w:tab w:val="left" w:pos="1095"/>
              </w:tabs>
              <w:rPr>
                <w:color w:val="000000"/>
                <w:sz w:val="24"/>
              </w:rPr>
            </w:pPr>
          </w:p>
        </w:tc>
        <w:tc>
          <w:tcPr>
            <w:tcW w:w="3191" w:type="dxa"/>
            <w:tcBorders>
              <w:top w:val="nil"/>
              <w:left w:val="nil"/>
              <w:bottom w:val="nil"/>
              <w:right w:val="nil"/>
            </w:tcBorders>
          </w:tcPr>
          <w:p w:rsidR="00DF2122" w:rsidRPr="00D24B00" w:rsidRDefault="00DF2122" w:rsidP="00221198">
            <w:pPr>
              <w:tabs>
                <w:tab w:val="left" w:pos="1095"/>
              </w:tabs>
              <w:rPr>
                <w:color w:val="000000"/>
                <w:sz w:val="24"/>
              </w:rPr>
            </w:pPr>
          </w:p>
        </w:tc>
      </w:tr>
      <w:tr w:rsidR="00DF2122" w:rsidRPr="00D24B00" w:rsidTr="00221198">
        <w:tc>
          <w:tcPr>
            <w:tcW w:w="3190" w:type="dxa"/>
            <w:gridSpan w:val="3"/>
            <w:tcBorders>
              <w:top w:val="single" w:sz="4" w:space="0" w:color="auto"/>
              <w:left w:val="single" w:sz="4" w:space="0" w:color="auto"/>
              <w:bottom w:val="single" w:sz="4" w:space="0" w:color="auto"/>
              <w:right w:val="single" w:sz="4" w:space="0" w:color="auto"/>
            </w:tcBorders>
          </w:tcPr>
          <w:p w:rsidR="00DF2122" w:rsidRPr="00D24B00" w:rsidRDefault="00DF2122" w:rsidP="00221198">
            <w:pPr>
              <w:tabs>
                <w:tab w:val="left" w:pos="1095"/>
              </w:tabs>
              <w:rPr>
                <w:color w:val="000000"/>
                <w:sz w:val="24"/>
              </w:rPr>
            </w:pPr>
            <w:r w:rsidRPr="00D24B00">
              <w:rPr>
                <w:color w:val="000000"/>
                <w:sz w:val="24"/>
              </w:rPr>
              <w:t>Проверка исполнения предписаний</w:t>
            </w:r>
          </w:p>
        </w:tc>
        <w:tc>
          <w:tcPr>
            <w:tcW w:w="3190" w:type="dxa"/>
            <w:tcBorders>
              <w:top w:val="nil"/>
              <w:left w:val="single" w:sz="4" w:space="0" w:color="auto"/>
              <w:bottom w:val="nil"/>
              <w:right w:val="nil"/>
            </w:tcBorders>
          </w:tcPr>
          <w:p w:rsidR="00DF2122" w:rsidRPr="00D24B00" w:rsidRDefault="00DF2122" w:rsidP="00221198">
            <w:pPr>
              <w:tabs>
                <w:tab w:val="left" w:pos="1095"/>
              </w:tabs>
              <w:rPr>
                <w:color w:val="000000"/>
                <w:sz w:val="24"/>
              </w:rPr>
            </w:pPr>
          </w:p>
        </w:tc>
        <w:tc>
          <w:tcPr>
            <w:tcW w:w="3191" w:type="dxa"/>
            <w:tcBorders>
              <w:top w:val="nil"/>
              <w:left w:val="nil"/>
              <w:bottom w:val="nil"/>
              <w:right w:val="nil"/>
            </w:tcBorders>
          </w:tcPr>
          <w:p w:rsidR="00DF2122" w:rsidRPr="00D24B00" w:rsidRDefault="00DF2122" w:rsidP="00221198">
            <w:pPr>
              <w:tabs>
                <w:tab w:val="left" w:pos="1095"/>
              </w:tabs>
              <w:rPr>
                <w:color w:val="000000"/>
                <w:sz w:val="24"/>
              </w:rPr>
            </w:pPr>
          </w:p>
        </w:tc>
      </w:tr>
      <w:tr w:rsidR="00DF2122" w:rsidRPr="00D24B00" w:rsidTr="00221198">
        <w:tc>
          <w:tcPr>
            <w:tcW w:w="3190" w:type="dxa"/>
            <w:gridSpan w:val="3"/>
            <w:tcBorders>
              <w:top w:val="single" w:sz="4" w:space="0" w:color="auto"/>
              <w:left w:val="single" w:sz="4" w:space="0" w:color="auto"/>
              <w:bottom w:val="single" w:sz="4" w:space="0" w:color="auto"/>
              <w:right w:val="single" w:sz="4" w:space="0" w:color="auto"/>
            </w:tcBorders>
          </w:tcPr>
          <w:p w:rsidR="00DF2122" w:rsidRPr="00D24B00" w:rsidRDefault="00DF2122" w:rsidP="00221198">
            <w:pPr>
              <w:tabs>
                <w:tab w:val="left" w:pos="1095"/>
              </w:tabs>
              <w:rPr>
                <w:color w:val="000000"/>
                <w:sz w:val="24"/>
              </w:rPr>
            </w:pPr>
            <w:r w:rsidRPr="00D24B00">
              <w:rPr>
                <w:color w:val="000000"/>
                <w:sz w:val="24"/>
              </w:rPr>
              <w:t>Устранение нарушения</w:t>
            </w:r>
          </w:p>
        </w:tc>
        <w:tc>
          <w:tcPr>
            <w:tcW w:w="3190" w:type="dxa"/>
            <w:tcBorders>
              <w:top w:val="nil"/>
              <w:left w:val="single" w:sz="4" w:space="0" w:color="auto"/>
              <w:bottom w:val="nil"/>
              <w:right w:val="nil"/>
            </w:tcBorders>
          </w:tcPr>
          <w:p w:rsidR="00DF2122" w:rsidRPr="00D24B00" w:rsidRDefault="00DF2122" w:rsidP="00221198">
            <w:pPr>
              <w:tabs>
                <w:tab w:val="left" w:pos="1095"/>
              </w:tabs>
              <w:rPr>
                <w:color w:val="000000"/>
                <w:sz w:val="24"/>
              </w:rPr>
            </w:pPr>
          </w:p>
        </w:tc>
        <w:tc>
          <w:tcPr>
            <w:tcW w:w="3191" w:type="dxa"/>
            <w:tcBorders>
              <w:top w:val="nil"/>
              <w:left w:val="nil"/>
              <w:bottom w:val="nil"/>
              <w:right w:val="nil"/>
            </w:tcBorders>
          </w:tcPr>
          <w:p w:rsidR="00DF2122" w:rsidRPr="00D24B00" w:rsidRDefault="00DF2122" w:rsidP="00221198">
            <w:pPr>
              <w:tabs>
                <w:tab w:val="left" w:pos="1095"/>
              </w:tabs>
              <w:rPr>
                <w:color w:val="000000"/>
                <w:sz w:val="24"/>
              </w:rPr>
            </w:pPr>
          </w:p>
        </w:tc>
      </w:tr>
      <w:tr w:rsidR="00DF2122" w:rsidRPr="00D24B00" w:rsidTr="00221198">
        <w:tc>
          <w:tcPr>
            <w:tcW w:w="3190" w:type="dxa"/>
            <w:gridSpan w:val="3"/>
            <w:tcBorders>
              <w:top w:val="single" w:sz="4" w:space="0" w:color="auto"/>
              <w:left w:val="nil"/>
              <w:bottom w:val="nil"/>
              <w:right w:val="nil"/>
            </w:tcBorders>
          </w:tcPr>
          <w:p w:rsidR="00DF2122" w:rsidRPr="00D24B00" w:rsidRDefault="005F68A9" w:rsidP="00221198">
            <w:pPr>
              <w:tabs>
                <w:tab w:val="left" w:pos="1095"/>
              </w:tabs>
              <w:rPr>
                <w:color w:val="000000"/>
                <w:sz w:val="24"/>
              </w:rPr>
            </w:pPr>
            <w:r w:rsidRPr="005F68A9">
              <w:rPr>
                <w:rFonts w:ascii="Calibri" w:hAnsi="Calibri"/>
                <w:color w:val="000000"/>
                <w:sz w:val="24"/>
              </w:rPr>
              <w:pict>
                <v:shape id="Прямая со стрелкой 10" o:spid="_x0000_s1035" type="#_x0000_t32" style="position:absolute;margin-left:71.7pt;margin-top:5.4pt;width:32.25pt;height:27pt;z-index:251669504;visibility:visible;mso-position-horizontal-relative:text;mso-position-vertical-relative:text" strokecolor="#4579b8">
                  <v:stroke endarrow="open"/>
                </v:shape>
              </w:pict>
            </w:r>
            <w:r w:rsidRPr="005F68A9">
              <w:rPr>
                <w:rFonts w:ascii="Calibri" w:hAnsi="Calibri"/>
                <w:color w:val="000000"/>
                <w:sz w:val="24"/>
              </w:rPr>
              <w:pict>
                <v:shape id="Прямая со стрелкой 9" o:spid="_x0000_s1034" type="#_x0000_t32" style="position:absolute;margin-left:17.7pt;margin-top:5.4pt;width:44.25pt;height:27pt;flip:x;z-index:251668480;visibility:visible;mso-position-horizontal-relative:text;mso-position-vertical-relative:text" strokecolor="#4579b8">
                  <v:stroke endarrow="open"/>
                </v:shape>
              </w:pict>
            </w:r>
          </w:p>
          <w:p w:rsidR="00DF2122" w:rsidRPr="00D24B00" w:rsidRDefault="00DF2122" w:rsidP="00221198">
            <w:pPr>
              <w:tabs>
                <w:tab w:val="left" w:pos="1095"/>
              </w:tabs>
              <w:rPr>
                <w:color w:val="000000"/>
                <w:sz w:val="24"/>
              </w:rPr>
            </w:pPr>
          </w:p>
          <w:p w:rsidR="00DF2122" w:rsidRPr="00D24B00" w:rsidRDefault="00DF2122" w:rsidP="00221198">
            <w:pPr>
              <w:tabs>
                <w:tab w:val="left" w:pos="1095"/>
              </w:tabs>
              <w:rPr>
                <w:color w:val="000000"/>
                <w:sz w:val="24"/>
              </w:rPr>
            </w:pPr>
          </w:p>
        </w:tc>
        <w:tc>
          <w:tcPr>
            <w:tcW w:w="3190" w:type="dxa"/>
            <w:tcBorders>
              <w:top w:val="nil"/>
              <w:left w:val="nil"/>
              <w:bottom w:val="nil"/>
              <w:right w:val="nil"/>
            </w:tcBorders>
          </w:tcPr>
          <w:p w:rsidR="00DF2122" w:rsidRPr="00D24B00" w:rsidRDefault="00DF2122" w:rsidP="00221198">
            <w:pPr>
              <w:tabs>
                <w:tab w:val="left" w:pos="1095"/>
              </w:tabs>
              <w:rPr>
                <w:color w:val="000000"/>
                <w:sz w:val="24"/>
              </w:rPr>
            </w:pPr>
          </w:p>
        </w:tc>
        <w:tc>
          <w:tcPr>
            <w:tcW w:w="3191" w:type="dxa"/>
            <w:tcBorders>
              <w:top w:val="nil"/>
              <w:left w:val="nil"/>
              <w:bottom w:val="single" w:sz="4" w:space="0" w:color="auto"/>
              <w:right w:val="nil"/>
            </w:tcBorders>
          </w:tcPr>
          <w:p w:rsidR="00DF2122" w:rsidRPr="00D24B00" w:rsidRDefault="00DF2122" w:rsidP="00221198">
            <w:pPr>
              <w:tabs>
                <w:tab w:val="left" w:pos="1095"/>
              </w:tabs>
              <w:rPr>
                <w:color w:val="000000"/>
                <w:sz w:val="24"/>
              </w:rPr>
            </w:pPr>
          </w:p>
        </w:tc>
      </w:tr>
      <w:tr w:rsidR="00DF2122" w:rsidRPr="00D24B00" w:rsidTr="00221198">
        <w:tc>
          <w:tcPr>
            <w:tcW w:w="765" w:type="dxa"/>
            <w:tcBorders>
              <w:top w:val="single" w:sz="4" w:space="0" w:color="auto"/>
              <w:left w:val="single" w:sz="4" w:space="0" w:color="auto"/>
              <w:bottom w:val="single" w:sz="4" w:space="0" w:color="auto"/>
              <w:right w:val="single" w:sz="4" w:space="0" w:color="auto"/>
            </w:tcBorders>
            <w:vAlign w:val="center"/>
          </w:tcPr>
          <w:p w:rsidR="00DF2122" w:rsidRPr="00D24B00" w:rsidRDefault="005F68A9" w:rsidP="00221198">
            <w:pPr>
              <w:tabs>
                <w:tab w:val="left" w:pos="1095"/>
              </w:tabs>
              <w:jc w:val="center"/>
              <w:rPr>
                <w:color w:val="000000"/>
                <w:sz w:val="24"/>
              </w:rPr>
            </w:pPr>
            <w:r w:rsidRPr="005F68A9">
              <w:rPr>
                <w:rFonts w:ascii="Calibri" w:hAnsi="Calibri"/>
                <w:color w:val="000000"/>
                <w:sz w:val="24"/>
              </w:rPr>
              <w:pict>
                <v:line id="Прямая соединительная линия 13" o:spid="_x0000_s1036" style="position:absolute;left:0;text-align:left;flip:x;z-index:251670528;visibility:visible;mso-position-horizontal-relative:text;mso-position-vertical-relative:text" from="-28.05pt,12.7pt" to="-13.8pt,12.7pt" strokecolor="#4579b8"/>
              </w:pict>
            </w:r>
            <w:r w:rsidR="00DF2122" w:rsidRPr="00D24B00">
              <w:rPr>
                <w:color w:val="000000"/>
                <w:sz w:val="24"/>
              </w:rPr>
              <w:t>Нет</w:t>
            </w:r>
          </w:p>
        </w:tc>
        <w:tc>
          <w:tcPr>
            <w:tcW w:w="1095" w:type="dxa"/>
            <w:tcBorders>
              <w:top w:val="nil"/>
              <w:left w:val="single" w:sz="4" w:space="0" w:color="auto"/>
              <w:bottom w:val="nil"/>
              <w:right w:val="single" w:sz="4" w:space="0" w:color="auto"/>
            </w:tcBorders>
          </w:tcPr>
          <w:p w:rsidR="00DF2122" w:rsidRPr="00D24B00" w:rsidRDefault="00DF2122" w:rsidP="00221198">
            <w:pPr>
              <w:tabs>
                <w:tab w:val="left" w:pos="1095"/>
              </w:tabs>
              <w:rPr>
                <w:color w:val="000000"/>
                <w:sz w:val="24"/>
              </w:rPr>
            </w:pPr>
          </w:p>
        </w:tc>
        <w:tc>
          <w:tcPr>
            <w:tcW w:w="1330" w:type="dxa"/>
            <w:tcBorders>
              <w:top w:val="single" w:sz="4" w:space="0" w:color="auto"/>
              <w:left w:val="single" w:sz="4" w:space="0" w:color="auto"/>
              <w:bottom w:val="single" w:sz="4" w:space="0" w:color="auto"/>
              <w:right w:val="single" w:sz="4" w:space="0" w:color="auto"/>
            </w:tcBorders>
            <w:vAlign w:val="center"/>
          </w:tcPr>
          <w:p w:rsidR="00DF2122" w:rsidRPr="00D24B00" w:rsidRDefault="00DF2122" w:rsidP="00221198">
            <w:pPr>
              <w:tabs>
                <w:tab w:val="left" w:pos="1095"/>
              </w:tabs>
              <w:jc w:val="center"/>
              <w:rPr>
                <w:color w:val="000000"/>
                <w:sz w:val="24"/>
              </w:rPr>
            </w:pPr>
            <w:r w:rsidRPr="00D24B00">
              <w:rPr>
                <w:color w:val="000000"/>
                <w:sz w:val="24"/>
              </w:rPr>
              <w:t>Да</w:t>
            </w:r>
          </w:p>
        </w:tc>
        <w:tc>
          <w:tcPr>
            <w:tcW w:w="3190" w:type="dxa"/>
            <w:tcBorders>
              <w:top w:val="nil"/>
              <w:left w:val="single" w:sz="4" w:space="0" w:color="auto"/>
              <w:bottom w:val="nil"/>
              <w:right w:val="single" w:sz="4" w:space="0" w:color="auto"/>
            </w:tcBorders>
          </w:tcPr>
          <w:p w:rsidR="00DF2122" w:rsidRPr="00D24B00" w:rsidRDefault="005F68A9" w:rsidP="00221198">
            <w:pPr>
              <w:tabs>
                <w:tab w:val="left" w:pos="1095"/>
              </w:tabs>
              <w:rPr>
                <w:color w:val="000000"/>
                <w:sz w:val="24"/>
              </w:rPr>
            </w:pPr>
            <w:r w:rsidRPr="005F68A9">
              <w:rPr>
                <w:rFonts w:ascii="Calibri" w:hAnsi="Calibri"/>
                <w:color w:val="000000"/>
                <w:sz w:val="24"/>
              </w:rPr>
              <w:pict>
                <v:line id="Прямая соединительная линия 16" o:spid="_x0000_s1039" style="position:absolute;z-index:251673600;visibility:visible;mso-position-horizontal-relative:text;mso-position-vertical-relative:text" from="-3.05pt,14.2pt" to="14.2pt,14.2pt" strokecolor="#4579b8"/>
              </w:pict>
            </w:r>
          </w:p>
        </w:tc>
        <w:tc>
          <w:tcPr>
            <w:tcW w:w="3191" w:type="dxa"/>
            <w:tcBorders>
              <w:top w:val="single" w:sz="4" w:space="0" w:color="auto"/>
              <w:left w:val="single" w:sz="4" w:space="0" w:color="auto"/>
              <w:bottom w:val="single" w:sz="4" w:space="0" w:color="auto"/>
              <w:right w:val="single" w:sz="4" w:space="0" w:color="auto"/>
            </w:tcBorders>
          </w:tcPr>
          <w:p w:rsidR="00DF2122" w:rsidRPr="00D24B00" w:rsidRDefault="00DF2122" w:rsidP="00221198">
            <w:pPr>
              <w:tabs>
                <w:tab w:val="left" w:pos="1095"/>
              </w:tabs>
              <w:rPr>
                <w:color w:val="000000"/>
                <w:sz w:val="24"/>
              </w:rPr>
            </w:pPr>
            <w:r w:rsidRPr="00D24B00">
              <w:rPr>
                <w:color w:val="000000"/>
                <w:sz w:val="24"/>
              </w:rPr>
              <w:t>Завершение исполнения муниципальной функции</w:t>
            </w:r>
          </w:p>
        </w:tc>
      </w:tr>
    </w:tbl>
    <w:p w:rsidR="00DF2122" w:rsidRPr="00D24B00" w:rsidRDefault="00DF2122" w:rsidP="00DF2122">
      <w:pPr>
        <w:tabs>
          <w:tab w:val="left" w:pos="1095"/>
        </w:tabs>
        <w:rPr>
          <w:color w:val="000000"/>
          <w:sz w:val="24"/>
        </w:rPr>
      </w:pPr>
    </w:p>
    <w:p w:rsidR="00DF2122" w:rsidRPr="00D24B00" w:rsidRDefault="00DF2122" w:rsidP="00DF2122">
      <w:pPr>
        <w:rPr>
          <w:rFonts w:ascii="Calibri" w:hAnsi="Calibri"/>
          <w:color w:val="000000"/>
          <w:sz w:val="24"/>
        </w:rPr>
      </w:pPr>
    </w:p>
    <w:p w:rsidR="00DF2122" w:rsidRDefault="00DF2122" w:rsidP="00DF2122">
      <w:pPr>
        <w:rPr>
          <w:color w:val="000000"/>
          <w:sz w:val="24"/>
        </w:rPr>
      </w:pPr>
    </w:p>
    <w:p w:rsidR="00DF2122" w:rsidRDefault="00DF2122" w:rsidP="00DF2122">
      <w:pPr>
        <w:rPr>
          <w:color w:val="000000"/>
          <w:sz w:val="24"/>
        </w:rPr>
      </w:pPr>
    </w:p>
    <w:p w:rsidR="00DF2122" w:rsidRDefault="00DF2122" w:rsidP="00DF2122">
      <w:pPr>
        <w:rPr>
          <w:color w:val="000000"/>
          <w:sz w:val="24"/>
        </w:rPr>
      </w:pPr>
    </w:p>
    <w:p w:rsidR="00DF2122" w:rsidRDefault="00DF2122" w:rsidP="00DF2122">
      <w:pPr>
        <w:rPr>
          <w:color w:val="000000"/>
          <w:sz w:val="24"/>
        </w:rPr>
      </w:pPr>
    </w:p>
    <w:p w:rsidR="00DF2122" w:rsidRDefault="00DF2122" w:rsidP="00DF2122">
      <w:pPr>
        <w:rPr>
          <w:color w:val="000000"/>
          <w:sz w:val="24"/>
        </w:rPr>
      </w:pPr>
    </w:p>
    <w:p w:rsidR="00DF2122" w:rsidRDefault="00DF2122" w:rsidP="00DF2122">
      <w:pPr>
        <w:rPr>
          <w:color w:val="000000"/>
          <w:sz w:val="24"/>
        </w:rPr>
      </w:pPr>
    </w:p>
    <w:p w:rsidR="00DF2122" w:rsidRDefault="00DF2122" w:rsidP="00DF2122">
      <w:pPr>
        <w:rPr>
          <w:color w:val="000000"/>
          <w:sz w:val="24"/>
        </w:rPr>
      </w:pPr>
    </w:p>
    <w:p w:rsidR="00DF2122" w:rsidRPr="00D24B00" w:rsidRDefault="00DF2122" w:rsidP="00DF2122">
      <w:pPr>
        <w:ind w:left="4820"/>
        <w:rPr>
          <w:color w:val="000000"/>
          <w:sz w:val="24"/>
        </w:rPr>
      </w:pPr>
      <w:r w:rsidRPr="00D24B00">
        <w:rPr>
          <w:color w:val="000000"/>
          <w:sz w:val="24"/>
        </w:rPr>
        <w:lastRenderedPageBreak/>
        <w:t>Приложение №</w:t>
      </w:r>
      <w:r>
        <w:rPr>
          <w:color w:val="000000"/>
          <w:sz w:val="24"/>
        </w:rPr>
        <w:t>3</w:t>
      </w:r>
      <w:r w:rsidRPr="00D24B00">
        <w:rPr>
          <w:color w:val="000000"/>
          <w:sz w:val="24"/>
        </w:rPr>
        <w:t xml:space="preserve"> к Административному регламенту</w:t>
      </w:r>
    </w:p>
    <w:p w:rsidR="00DF2122" w:rsidRDefault="00DF2122" w:rsidP="00DF2122">
      <w:pPr>
        <w:rPr>
          <w:color w:val="000000"/>
          <w:sz w:val="24"/>
        </w:rPr>
      </w:pPr>
    </w:p>
    <w:p w:rsidR="00DF2122" w:rsidRDefault="00DF2122" w:rsidP="00DF2122">
      <w:pPr>
        <w:rPr>
          <w:color w:val="000000"/>
          <w:sz w:val="24"/>
        </w:rPr>
      </w:pPr>
    </w:p>
    <w:p w:rsidR="00DF2122" w:rsidRPr="001F28B9" w:rsidRDefault="00DF2122" w:rsidP="00DF2122">
      <w:pPr>
        <w:suppressAutoHyphens w:val="0"/>
        <w:autoSpaceDE w:val="0"/>
        <w:autoSpaceDN w:val="0"/>
        <w:adjustRightInd w:val="0"/>
        <w:ind w:firstLine="540"/>
        <w:jc w:val="center"/>
        <w:rPr>
          <w:sz w:val="24"/>
          <w:lang w:eastAsia="ru-RU"/>
        </w:rPr>
      </w:pPr>
      <w:r w:rsidRPr="001F28B9">
        <w:rPr>
          <w:sz w:val="24"/>
          <w:lang w:eastAsia="ru-RU"/>
        </w:rPr>
        <w:t xml:space="preserve">Администрация сельского поселения </w:t>
      </w:r>
      <w:proofErr w:type="spellStart"/>
      <w:r w:rsidR="00221198">
        <w:rPr>
          <w:sz w:val="24"/>
          <w:lang w:eastAsia="ru-RU"/>
        </w:rPr>
        <w:t>Нижнесикиязовский</w:t>
      </w:r>
      <w:proofErr w:type="spellEnd"/>
      <w:r w:rsidRPr="001F28B9">
        <w:rPr>
          <w:sz w:val="24"/>
          <w:lang w:eastAsia="ru-RU"/>
        </w:rPr>
        <w:t xml:space="preserve"> сельсовет</w:t>
      </w:r>
    </w:p>
    <w:p w:rsidR="00DF2122" w:rsidRPr="001F28B9" w:rsidRDefault="00DF2122" w:rsidP="00DF2122">
      <w:pPr>
        <w:suppressAutoHyphens w:val="0"/>
        <w:autoSpaceDE w:val="0"/>
        <w:autoSpaceDN w:val="0"/>
        <w:adjustRightInd w:val="0"/>
        <w:ind w:firstLine="540"/>
        <w:jc w:val="center"/>
        <w:rPr>
          <w:sz w:val="24"/>
          <w:lang w:eastAsia="ru-RU"/>
        </w:rPr>
      </w:pPr>
      <w:r w:rsidRPr="001F28B9">
        <w:rPr>
          <w:sz w:val="24"/>
          <w:lang w:eastAsia="ru-RU"/>
        </w:rPr>
        <w:t xml:space="preserve">муниципального района </w:t>
      </w:r>
      <w:proofErr w:type="spellStart"/>
      <w:r w:rsidRPr="001F28B9">
        <w:rPr>
          <w:sz w:val="24"/>
          <w:lang w:eastAsia="ru-RU"/>
        </w:rPr>
        <w:t>Балтачевский</w:t>
      </w:r>
      <w:proofErr w:type="spellEnd"/>
      <w:r w:rsidRPr="001F28B9">
        <w:rPr>
          <w:sz w:val="24"/>
          <w:lang w:eastAsia="ru-RU"/>
        </w:rPr>
        <w:t xml:space="preserve"> район Республики Башкортостан</w:t>
      </w:r>
    </w:p>
    <w:p w:rsidR="00DF2122" w:rsidRPr="00BF6B50" w:rsidRDefault="00DF2122" w:rsidP="00DF2122">
      <w:pPr>
        <w:suppressAutoHyphens w:val="0"/>
        <w:autoSpaceDE w:val="0"/>
        <w:autoSpaceDN w:val="0"/>
        <w:adjustRightInd w:val="0"/>
        <w:ind w:firstLine="540"/>
        <w:jc w:val="center"/>
        <w:rPr>
          <w:szCs w:val="28"/>
          <w:lang w:eastAsia="ru-RU"/>
        </w:rPr>
      </w:pPr>
    </w:p>
    <w:p w:rsidR="00DF2122" w:rsidRPr="00BF6B50" w:rsidRDefault="00DF2122" w:rsidP="00DF2122">
      <w:pPr>
        <w:keepNext/>
        <w:numPr>
          <w:ilvl w:val="0"/>
          <w:numId w:val="1"/>
        </w:numPr>
        <w:tabs>
          <w:tab w:val="clear" w:pos="0"/>
        </w:tabs>
        <w:suppressAutoHyphens w:val="0"/>
        <w:jc w:val="center"/>
        <w:outlineLvl w:val="0"/>
        <w:rPr>
          <w:b/>
          <w:bCs/>
          <w:kern w:val="32"/>
          <w:szCs w:val="28"/>
          <w:lang w:eastAsia="ru-RU"/>
        </w:rPr>
      </w:pPr>
      <w:r w:rsidRPr="00BF6B50">
        <w:rPr>
          <w:b/>
          <w:bCs/>
          <w:kern w:val="32"/>
          <w:szCs w:val="28"/>
          <w:lang w:eastAsia="ru-RU"/>
        </w:rPr>
        <w:t>РАСПОРЯЖЕНИЕ</w:t>
      </w:r>
    </w:p>
    <w:p w:rsidR="00DF2122" w:rsidRPr="00BF6B50" w:rsidRDefault="00DF2122" w:rsidP="00DF2122">
      <w:pPr>
        <w:suppressAutoHyphens w:val="0"/>
        <w:rPr>
          <w:szCs w:val="28"/>
          <w:lang w:eastAsia="ru-RU"/>
        </w:rPr>
      </w:pPr>
    </w:p>
    <w:p w:rsidR="00DF2122" w:rsidRPr="00BF6B50" w:rsidRDefault="00DF2122" w:rsidP="00DF2122">
      <w:pPr>
        <w:suppressAutoHyphens w:val="0"/>
        <w:jc w:val="both"/>
        <w:rPr>
          <w:szCs w:val="28"/>
          <w:lang w:eastAsia="ru-RU"/>
        </w:rPr>
      </w:pPr>
      <w:r w:rsidRPr="00BF6B50">
        <w:rPr>
          <w:szCs w:val="28"/>
          <w:lang w:eastAsia="ru-RU"/>
        </w:rPr>
        <w:t xml:space="preserve">00.00.20___ г.                                                                                                № </w:t>
      </w:r>
    </w:p>
    <w:p w:rsidR="00DF2122" w:rsidRPr="00BF6B50" w:rsidRDefault="00DF2122" w:rsidP="00DF2122">
      <w:pPr>
        <w:suppressAutoHyphens w:val="0"/>
        <w:jc w:val="center"/>
        <w:rPr>
          <w:b/>
          <w:szCs w:val="28"/>
          <w:lang w:eastAsia="ru-RU"/>
        </w:rPr>
      </w:pPr>
      <w:r w:rsidRPr="00BF6B50">
        <w:rPr>
          <w:b/>
          <w:szCs w:val="28"/>
          <w:lang w:eastAsia="ru-RU"/>
        </w:rPr>
        <w:t>О проведении проверки</w:t>
      </w:r>
    </w:p>
    <w:p w:rsidR="00DF2122" w:rsidRPr="00BF6B50" w:rsidRDefault="00DF2122" w:rsidP="00DF2122">
      <w:pPr>
        <w:suppressAutoHyphens w:val="0"/>
        <w:ind w:firstLine="748"/>
        <w:jc w:val="both"/>
        <w:rPr>
          <w:sz w:val="24"/>
          <w:lang w:eastAsia="ru-RU"/>
        </w:rPr>
      </w:pPr>
      <w:r w:rsidRPr="00BF6B50">
        <w:rPr>
          <w:sz w:val="24"/>
          <w:lang w:eastAsia="ru-RU"/>
        </w:rPr>
        <w:t>В соответствии с 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Федеральным законом от 10 декабря 1995 года № 196-ФЗ «О безопасности дорожного движения» и ____________________________________________________________________</w:t>
      </w:r>
    </w:p>
    <w:p w:rsidR="00DF2122" w:rsidRPr="00BF6B50" w:rsidRDefault="00DF2122" w:rsidP="00DF2122">
      <w:pPr>
        <w:suppressAutoHyphens w:val="0"/>
        <w:jc w:val="both"/>
        <w:rPr>
          <w:sz w:val="24"/>
          <w:lang w:eastAsia="ru-RU"/>
        </w:rPr>
      </w:pPr>
      <w:r w:rsidRPr="00BF6B50">
        <w:rPr>
          <w:sz w:val="24"/>
          <w:lang w:eastAsia="ru-RU"/>
        </w:rPr>
        <w:t>____________________________________________________________________</w:t>
      </w:r>
    </w:p>
    <w:p w:rsidR="00DF2122" w:rsidRPr="00BF6B50" w:rsidRDefault="00DF2122" w:rsidP="00DF2122">
      <w:pPr>
        <w:suppressAutoHyphens w:val="0"/>
        <w:ind w:firstLine="187"/>
        <w:jc w:val="center"/>
        <w:rPr>
          <w:sz w:val="24"/>
          <w:lang w:eastAsia="ru-RU"/>
        </w:rPr>
      </w:pPr>
      <w:r w:rsidRPr="00BF6B50">
        <w:rPr>
          <w:sz w:val="24"/>
          <w:lang w:eastAsia="ru-RU"/>
        </w:rPr>
        <w:t>(указывается, что является целью проведения проверки – либо в соответствии с ежегодным планом проверок, либо в связи с обращениями заявителей)</w:t>
      </w:r>
    </w:p>
    <w:p w:rsidR="00DF2122" w:rsidRPr="00BF6B50" w:rsidRDefault="00DF2122" w:rsidP="00DF2122">
      <w:pPr>
        <w:suppressAutoHyphens w:val="0"/>
        <w:ind w:firstLine="708"/>
        <w:rPr>
          <w:sz w:val="24"/>
          <w:lang w:eastAsia="ru-RU"/>
        </w:rPr>
      </w:pPr>
      <w:r w:rsidRPr="00BF6B50">
        <w:rPr>
          <w:sz w:val="24"/>
          <w:lang w:eastAsia="ru-RU"/>
        </w:rPr>
        <w:t>1. Провести проверку в отношении _________________________________</w:t>
      </w:r>
    </w:p>
    <w:p w:rsidR="00DF2122" w:rsidRPr="00BF6B50" w:rsidRDefault="00DF2122" w:rsidP="00DF2122">
      <w:pPr>
        <w:pBdr>
          <w:top w:val="single" w:sz="4" w:space="1" w:color="auto"/>
        </w:pBdr>
        <w:suppressAutoHyphens w:val="0"/>
        <w:jc w:val="center"/>
        <w:rPr>
          <w:sz w:val="16"/>
          <w:szCs w:val="16"/>
          <w:lang w:eastAsia="ru-RU"/>
        </w:rPr>
      </w:pPr>
      <w:r w:rsidRPr="00BF6B50">
        <w:rPr>
          <w:sz w:val="16"/>
          <w:szCs w:val="16"/>
          <w:lang w:eastAsia="ru-RU"/>
        </w:rPr>
        <w:t>(полное и (в случае, если имеется) сокращенное наименование, в том числе фирменное наименование юридического лица, фамилия, имя и (в случае, если имеется) отчество индивидуального предпринимателя)</w:t>
      </w:r>
    </w:p>
    <w:p w:rsidR="00DF2122" w:rsidRPr="00BF6B50" w:rsidRDefault="00DF2122" w:rsidP="00DF2122">
      <w:pPr>
        <w:pBdr>
          <w:top w:val="single" w:sz="4" w:space="1" w:color="auto"/>
        </w:pBdr>
        <w:suppressAutoHyphens w:val="0"/>
        <w:jc w:val="both"/>
        <w:rPr>
          <w:sz w:val="16"/>
          <w:szCs w:val="16"/>
          <w:lang w:eastAsia="ru-RU"/>
        </w:rPr>
      </w:pPr>
    </w:p>
    <w:p w:rsidR="00DF2122" w:rsidRPr="00BF6B50" w:rsidRDefault="00DF2122" w:rsidP="00DF2122">
      <w:pPr>
        <w:pBdr>
          <w:top w:val="single" w:sz="4" w:space="1" w:color="auto"/>
        </w:pBdr>
        <w:suppressAutoHyphens w:val="0"/>
        <w:ind w:firstLine="708"/>
        <w:jc w:val="both"/>
        <w:rPr>
          <w:sz w:val="24"/>
          <w:lang w:eastAsia="ru-RU"/>
        </w:rPr>
      </w:pPr>
      <w:r w:rsidRPr="00BF6B50">
        <w:rPr>
          <w:sz w:val="24"/>
          <w:lang w:eastAsia="ru-RU"/>
        </w:rPr>
        <w:t>2. Назначить лицо</w:t>
      </w:r>
      <w:proofErr w:type="gramStart"/>
      <w:r w:rsidRPr="00BF6B50">
        <w:rPr>
          <w:sz w:val="24"/>
          <w:lang w:eastAsia="ru-RU"/>
        </w:rPr>
        <w:t>м(</w:t>
      </w:r>
      <w:proofErr w:type="spellStart"/>
      <w:proofErr w:type="gramEnd"/>
      <w:r w:rsidRPr="00BF6B50">
        <w:rPr>
          <w:sz w:val="24"/>
          <w:lang w:eastAsia="ru-RU"/>
        </w:rPr>
        <w:t>ами</w:t>
      </w:r>
      <w:proofErr w:type="spellEnd"/>
      <w:r w:rsidRPr="00BF6B50">
        <w:rPr>
          <w:sz w:val="24"/>
          <w:lang w:eastAsia="ru-RU"/>
        </w:rPr>
        <w:t>), уполномоченным(</w:t>
      </w:r>
      <w:proofErr w:type="spellStart"/>
      <w:r w:rsidRPr="00BF6B50">
        <w:rPr>
          <w:sz w:val="24"/>
          <w:lang w:eastAsia="ru-RU"/>
        </w:rPr>
        <w:t>ыми</w:t>
      </w:r>
      <w:proofErr w:type="spellEnd"/>
      <w:r w:rsidRPr="00BF6B50">
        <w:rPr>
          <w:sz w:val="24"/>
          <w:lang w:eastAsia="ru-RU"/>
        </w:rPr>
        <w:t>) на проведение проверки: ____________________________________________________________________</w:t>
      </w:r>
    </w:p>
    <w:p w:rsidR="00DF2122" w:rsidRPr="00BF6B50" w:rsidRDefault="00DF2122" w:rsidP="00DF2122">
      <w:pPr>
        <w:pBdr>
          <w:top w:val="single" w:sz="4" w:space="1" w:color="auto"/>
        </w:pBdr>
        <w:suppressAutoHyphens w:val="0"/>
        <w:jc w:val="both"/>
        <w:rPr>
          <w:sz w:val="24"/>
          <w:lang w:eastAsia="ru-RU"/>
        </w:rPr>
      </w:pPr>
      <w:r w:rsidRPr="00BF6B50">
        <w:rPr>
          <w:sz w:val="24"/>
          <w:lang w:eastAsia="ru-RU"/>
        </w:rPr>
        <w:t>____________________________________________________________________</w:t>
      </w:r>
    </w:p>
    <w:p w:rsidR="00DF2122" w:rsidRPr="00BF6B50" w:rsidRDefault="00DF2122" w:rsidP="00DF2122">
      <w:pPr>
        <w:pBdr>
          <w:top w:val="single" w:sz="4" w:space="1" w:color="auto"/>
        </w:pBdr>
        <w:suppressAutoHyphens w:val="0"/>
        <w:jc w:val="center"/>
        <w:rPr>
          <w:sz w:val="16"/>
          <w:szCs w:val="16"/>
          <w:lang w:eastAsia="ru-RU"/>
        </w:rPr>
      </w:pPr>
      <w:r w:rsidRPr="00BF6B50">
        <w:rPr>
          <w:sz w:val="16"/>
          <w:szCs w:val="16"/>
          <w:lang w:eastAsia="ru-RU"/>
        </w:rPr>
        <w:t>(фамилия, имя, отчество (в случае, если имеется), должность должностного лица (должностных лиц), уполномоченног</w:t>
      </w:r>
      <w:proofErr w:type="gramStart"/>
      <w:r w:rsidRPr="00BF6B50">
        <w:rPr>
          <w:sz w:val="16"/>
          <w:szCs w:val="16"/>
          <w:lang w:eastAsia="ru-RU"/>
        </w:rPr>
        <w:t>о(</w:t>
      </w:r>
      <w:proofErr w:type="spellStart"/>
      <w:proofErr w:type="gramEnd"/>
      <w:r w:rsidRPr="00BF6B50">
        <w:rPr>
          <w:sz w:val="16"/>
          <w:szCs w:val="16"/>
          <w:lang w:eastAsia="ru-RU"/>
        </w:rPr>
        <w:t>ых</w:t>
      </w:r>
      <w:proofErr w:type="spellEnd"/>
      <w:r w:rsidRPr="00BF6B50">
        <w:rPr>
          <w:sz w:val="16"/>
          <w:szCs w:val="16"/>
          <w:lang w:eastAsia="ru-RU"/>
        </w:rPr>
        <w:t>) на проведение проверки)</w:t>
      </w:r>
    </w:p>
    <w:p w:rsidR="00DF2122" w:rsidRPr="00BF6B50" w:rsidRDefault="00DF2122" w:rsidP="00DF2122">
      <w:pPr>
        <w:pBdr>
          <w:top w:val="single" w:sz="4" w:space="1" w:color="auto"/>
        </w:pBdr>
        <w:suppressAutoHyphens w:val="0"/>
        <w:ind w:firstLine="708"/>
        <w:jc w:val="both"/>
        <w:rPr>
          <w:sz w:val="24"/>
          <w:lang w:eastAsia="ru-RU"/>
        </w:rPr>
      </w:pPr>
      <w:r w:rsidRPr="00BF6B50">
        <w:rPr>
          <w:sz w:val="24"/>
          <w:lang w:eastAsia="ru-RU"/>
        </w:rPr>
        <w:t>3. Привлечь к проведению проверки в качестве экспертов, представителей экспертных организаций, следующих лиц:_____________________________________________________________________________________________________________________________________</w:t>
      </w:r>
    </w:p>
    <w:p w:rsidR="00DF2122" w:rsidRPr="00BF6B50" w:rsidRDefault="00DF2122" w:rsidP="00DF2122">
      <w:pPr>
        <w:pBdr>
          <w:top w:val="single" w:sz="4" w:space="1" w:color="auto"/>
        </w:pBdr>
        <w:suppressAutoHyphens w:val="0"/>
        <w:jc w:val="center"/>
        <w:rPr>
          <w:sz w:val="16"/>
          <w:szCs w:val="16"/>
          <w:lang w:eastAsia="ru-RU"/>
        </w:rPr>
      </w:pPr>
      <w:r w:rsidRPr="00BF6B50">
        <w:rPr>
          <w:sz w:val="16"/>
          <w:szCs w:val="16"/>
          <w:lang w:eastAsia="ru-RU"/>
        </w:rPr>
        <w:t>(фамилия, имя, отчество (в случае, если имеется), должности привлекаемых к проведению проверки экспертов, представителей экспертных организаций)</w:t>
      </w:r>
    </w:p>
    <w:p w:rsidR="00DF2122" w:rsidRPr="00BF6B50" w:rsidRDefault="00DF2122" w:rsidP="00DF2122">
      <w:pPr>
        <w:pBdr>
          <w:top w:val="single" w:sz="4" w:space="1" w:color="auto"/>
        </w:pBdr>
        <w:suppressAutoHyphens w:val="0"/>
        <w:ind w:firstLine="708"/>
        <w:jc w:val="both"/>
        <w:rPr>
          <w:sz w:val="24"/>
          <w:lang w:eastAsia="ru-RU"/>
        </w:rPr>
      </w:pPr>
      <w:r w:rsidRPr="00BF6B50">
        <w:rPr>
          <w:sz w:val="24"/>
          <w:lang w:eastAsia="ru-RU"/>
        </w:rPr>
        <w:t>4. Установить, что:</w:t>
      </w:r>
    </w:p>
    <w:p w:rsidR="00DF2122" w:rsidRPr="00BF6B50" w:rsidRDefault="00DF2122" w:rsidP="00DF2122">
      <w:pPr>
        <w:pBdr>
          <w:top w:val="single" w:sz="4" w:space="1" w:color="auto"/>
        </w:pBdr>
        <w:suppressAutoHyphens w:val="0"/>
        <w:ind w:firstLine="708"/>
        <w:jc w:val="both"/>
        <w:rPr>
          <w:sz w:val="24"/>
          <w:lang w:eastAsia="ru-RU"/>
        </w:rPr>
      </w:pPr>
      <w:r w:rsidRPr="00BF6B50">
        <w:rPr>
          <w:sz w:val="24"/>
          <w:lang w:eastAsia="ru-RU"/>
        </w:rPr>
        <w:t>настоящая проверка проводится с целью:__________________________________</w:t>
      </w:r>
    </w:p>
    <w:p w:rsidR="00DF2122" w:rsidRPr="00BF6B50" w:rsidRDefault="00DF2122" w:rsidP="00DF2122">
      <w:pPr>
        <w:pBdr>
          <w:top w:val="single" w:sz="4" w:space="1" w:color="auto"/>
        </w:pBdr>
        <w:suppressAutoHyphens w:val="0"/>
        <w:ind w:firstLine="708"/>
        <w:jc w:val="both"/>
        <w:rPr>
          <w:sz w:val="24"/>
          <w:lang w:eastAsia="ru-RU"/>
        </w:rPr>
      </w:pPr>
      <w:r w:rsidRPr="00BF6B50">
        <w:rPr>
          <w:sz w:val="24"/>
          <w:lang w:eastAsia="ru-RU"/>
        </w:rPr>
        <w:t>При установлении целей проводимой проверки указывается следующая информация:</w:t>
      </w:r>
    </w:p>
    <w:p w:rsidR="00DF2122" w:rsidRPr="00BF6B50" w:rsidRDefault="00DF2122" w:rsidP="00DF2122">
      <w:pPr>
        <w:pBdr>
          <w:top w:val="single" w:sz="4" w:space="1" w:color="auto"/>
        </w:pBdr>
        <w:suppressAutoHyphens w:val="0"/>
        <w:ind w:firstLine="708"/>
        <w:jc w:val="both"/>
        <w:rPr>
          <w:sz w:val="24"/>
          <w:lang w:eastAsia="ru-RU"/>
        </w:rPr>
      </w:pPr>
      <w:r w:rsidRPr="00BF6B50">
        <w:rPr>
          <w:sz w:val="24"/>
          <w:lang w:eastAsia="ru-RU"/>
        </w:rPr>
        <w:t>а) в случае проведения плановой проверки:</w:t>
      </w:r>
    </w:p>
    <w:p w:rsidR="00DF2122" w:rsidRPr="00BF6B50" w:rsidRDefault="00DF2122" w:rsidP="00DF2122">
      <w:pPr>
        <w:suppressAutoHyphens w:val="0"/>
        <w:ind w:firstLine="708"/>
        <w:jc w:val="both"/>
        <w:rPr>
          <w:sz w:val="24"/>
          <w:lang w:eastAsia="ru-RU"/>
        </w:rPr>
      </w:pPr>
      <w:r w:rsidRPr="00BF6B50">
        <w:rPr>
          <w:sz w:val="24"/>
          <w:lang w:eastAsia="ru-RU"/>
        </w:rPr>
        <w:t>-  ссылка на ежегодный план проведения плановых проверок с указанием способа его доведения до сведения заинтересованных лиц</w:t>
      </w:r>
    </w:p>
    <w:p w:rsidR="00DF2122" w:rsidRPr="00BF6B50" w:rsidRDefault="00DF2122" w:rsidP="00DF2122">
      <w:pPr>
        <w:suppressAutoHyphens w:val="0"/>
        <w:ind w:firstLine="708"/>
        <w:jc w:val="both"/>
        <w:rPr>
          <w:sz w:val="24"/>
          <w:lang w:eastAsia="ru-RU"/>
        </w:rPr>
      </w:pPr>
      <w:r w:rsidRPr="00BF6B50">
        <w:rPr>
          <w:sz w:val="24"/>
          <w:lang w:eastAsia="ru-RU"/>
        </w:rPr>
        <w:t>б) в случае проведения внеплановой выездной проверки:</w:t>
      </w:r>
    </w:p>
    <w:p w:rsidR="00DF2122" w:rsidRPr="00BF6B50" w:rsidRDefault="00DF2122" w:rsidP="00DF2122">
      <w:pPr>
        <w:suppressAutoHyphens w:val="0"/>
        <w:ind w:firstLine="708"/>
        <w:jc w:val="both"/>
        <w:rPr>
          <w:sz w:val="24"/>
          <w:lang w:eastAsia="ru-RU"/>
        </w:rPr>
      </w:pPr>
      <w:r w:rsidRPr="00BF6B50">
        <w:rPr>
          <w:sz w:val="24"/>
          <w:lang w:eastAsia="ru-RU"/>
        </w:rPr>
        <w:t xml:space="preserve">- ссылка на реквизиты ранее выданного проверяемому лицу предписания об устранении выявленного нарушения, </w:t>
      </w:r>
      <w:proofErr w:type="gramStart"/>
      <w:r w:rsidRPr="00BF6B50">
        <w:rPr>
          <w:sz w:val="24"/>
          <w:lang w:eastAsia="ru-RU"/>
        </w:rPr>
        <w:t>срок</w:t>
      </w:r>
      <w:proofErr w:type="gramEnd"/>
      <w:r w:rsidRPr="00BF6B50">
        <w:rPr>
          <w:sz w:val="24"/>
          <w:lang w:eastAsia="ru-RU"/>
        </w:rPr>
        <w:t xml:space="preserve"> для исполнения которого истек;</w:t>
      </w:r>
    </w:p>
    <w:p w:rsidR="00DF2122" w:rsidRPr="00BF6B50" w:rsidRDefault="00DF2122" w:rsidP="00DF2122">
      <w:pPr>
        <w:suppressAutoHyphens w:val="0"/>
        <w:ind w:firstLine="708"/>
        <w:jc w:val="both"/>
        <w:rPr>
          <w:sz w:val="24"/>
          <w:lang w:eastAsia="ru-RU"/>
        </w:rPr>
      </w:pPr>
      <w:proofErr w:type="gramStart"/>
      <w:r w:rsidRPr="00BF6B50">
        <w:rPr>
          <w:sz w:val="24"/>
          <w:lang w:eastAsia="ru-RU"/>
        </w:rPr>
        <w:t>- ссылка на реквизиты обращений и заявлений, поступившие в уполномоченный орган; краткое изложение информации о фактах причинения вреда жизни, здоровью граждан, вреда животным, растениям, окружающей среде, безопасности государства или возникновения реальной угрозы причинения такого вреда, возникновения чрезвычайных ситуаций природного и техногенного характера или их угрозы, реквизиты и краткое изложение информации из заявления гражданина о факте нарушения его прав.</w:t>
      </w:r>
      <w:proofErr w:type="gramEnd"/>
    </w:p>
    <w:p w:rsidR="00DF2122" w:rsidRPr="00BF6B50" w:rsidRDefault="00DF2122" w:rsidP="00DF2122">
      <w:pPr>
        <w:suppressAutoHyphens w:val="0"/>
        <w:ind w:firstLine="708"/>
        <w:jc w:val="both"/>
        <w:rPr>
          <w:sz w:val="24"/>
          <w:lang w:eastAsia="ru-RU"/>
        </w:rPr>
      </w:pPr>
      <w:proofErr w:type="gramStart"/>
      <w:r w:rsidRPr="00BF6B50">
        <w:rPr>
          <w:sz w:val="24"/>
          <w:lang w:eastAsia="ru-RU"/>
        </w:rPr>
        <w:t xml:space="preserve">в) в случае проведения внеплановой выездной проверки, которая назначается в отношении субъекта малого и среднего предпринимательства и подлежит согласованию с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 </w:t>
      </w:r>
      <w:proofErr w:type="gramEnd"/>
    </w:p>
    <w:p w:rsidR="00DF2122" w:rsidRPr="00BF6B50" w:rsidRDefault="00DF2122" w:rsidP="00DF2122">
      <w:pPr>
        <w:suppressAutoHyphens w:val="0"/>
        <w:ind w:firstLine="708"/>
        <w:jc w:val="both"/>
        <w:rPr>
          <w:sz w:val="24"/>
          <w:lang w:eastAsia="ru-RU"/>
        </w:rPr>
      </w:pPr>
      <w:r w:rsidRPr="00BF6B50">
        <w:rPr>
          <w:sz w:val="24"/>
          <w:lang w:eastAsia="ru-RU"/>
        </w:rPr>
        <w:t>- ссылка на прилагаемую копию документа (служебной записки и т.п.), представленного должностным лицом, обнаружившим нарушение.</w:t>
      </w:r>
    </w:p>
    <w:p w:rsidR="00DF2122" w:rsidRPr="00BF6B50" w:rsidRDefault="00DF2122" w:rsidP="00DF2122">
      <w:pPr>
        <w:suppressAutoHyphens w:val="0"/>
        <w:rPr>
          <w:sz w:val="24"/>
          <w:lang w:eastAsia="ru-RU"/>
        </w:rPr>
      </w:pPr>
    </w:p>
    <w:p w:rsidR="00DF2122" w:rsidRPr="00BF6B50" w:rsidRDefault="00DF2122" w:rsidP="00DF2122">
      <w:pPr>
        <w:suppressAutoHyphens w:val="0"/>
        <w:rPr>
          <w:sz w:val="24"/>
          <w:lang w:eastAsia="ru-RU"/>
        </w:rPr>
      </w:pPr>
      <w:r w:rsidRPr="00BF6B50">
        <w:rPr>
          <w:sz w:val="24"/>
          <w:lang w:eastAsia="ru-RU"/>
        </w:rPr>
        <w:lastRenderedPageBreak/>
        <w:t>задачами настоящей проверки являются:____________________________________________________________</w:t>
      </w:r>
    </w:p>
    <w:p w:rsidR="00DF2122" w:rsidRPr="00BF6B50" w:rsidRDefault="00DF2122" w:rsidP="00DF2122">
      <w:pPr>
        <w:suppressAutoHyphens w:val="0"/>
        <w:ind w:firstLine="708"/>
        <w:rPr>
          <w:sz w:val="24"/>
          <w:lang w:eastAsia="ru-RU"/>
        </w:rPr>
      </w:pPr>
    </w:p>
    <w:p w:rsidR="00DF2122" w:rsidRPr="00BF6B50" w:rsidRDefault="00DF2122" w:rsidP="00DF2122">
      <w:pPr>
        <w:pBdr>
          <w:top w:val="single" w:sz="4" w:space="1" w:color="auto"/>
        </w:pBdr>
        <w:suppressAutoHyphens w:val="0"/>
        <w:ind w:firstLine="708"/>
        <w:jc w:val="both"/>
        <w:rPr>
          <w:sz w:val="24"/>
          <w:lang w:eastAsia="ru-RU"/>
        </w:rPr>
      </w:pPr>
      <w:r w:rsidRPr="00BF6B50">
        <w:rPr>
          <w:sz w:val="24"/>
          <w:lang w:eastAsia="ru-RU"/>
        </w:rPr>
        <w:t xml:space="preserve">5. Предметом настоящей проверки является (отметить </w:t>
      </w:r>
      <w:proofErr w:type="gramStart"/>
      <w:r w:rsidRPr="00BF6B50">
        <w:rPr>
          <w:sz w:val="24"/>
          <w:lang w:eastAsia="ru-RU"/>
        </w:rPr>
        <w:t>нужное</w:t>
      </w:r>
      <w:proofErr w:type="gramEnd"/>
      <w:r w:rsidRPr="00BF6B50">
        <w:rPr>
          <w:sz w:val="24"/>
          <w:lang w:eastAsia="ru-RU"/>
        </w:rPr>
        <w:t>):</w:t>
      </w:r>
    </w:p>
    <w:p w:rsidR="00DF2122" w:rsidRPr="00BF6B50" w:rsidRDefault="00DF2122" w:rsidP="00DF2122">
      <w:pPr>
        <w:suppressAutoHyphens w:val="0"/>
        <w:jc w:val="both"/>
        <w:rPr>
          <w:sz w:val="24"/>
          <w:lang w:eastAsia="ru-RU"/>
        </w:rPr>
      </w:pPr>
      <w:r w:rsidRPr="00BF6B50">
        <w:rPr>
          <w:sz w:val="24"/>
          <w:lang w:eastAsia="ru-RU"/>
        </w:rPr>
        <w:tab/>
        <w:t>- соблюдение обязательных требований;</w:t>
      </w:r>
    </w:p>
    <w:p w:rsidR="00DF2122" w:rsidRPr="00BF6B50" w:rsidRDefault="00DF2122" w:rsidP="00DF2122">
      <w:pPr>
        <w:suppressAutoHyphens w:val="0"/>
        <w:jc w:val="both"/>
        <w:rPr>
          <w:sz w:val="24"/>
          <w:lang w:eastAsia="ru-RU"/>
        </w:rPr>
      </w:pPr>
      <w:r w:rsidRPr="00BF6B50">
        <w:rPr>
          <w:sz w:val="24"/>
          <w:lang w:eastAsia="ru-RU"/>
        </w:rPr>
        <w:tab/>
        <w:t>-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DF2122" w:rsidRPr="00BF6B50" w:rsidRDefault="00DF2122" w:rsidP="00DF2122">
      <w:pPr>
        <w:suppressAutoHyphens w:val="0"/>
        <w:jc w:val="both"/>
        <w:rPr>
          <w:sz w:val="24"/>
          <w:lang w:eastAsia="ru-RU"/>
        </w:rPr>
      </w:pPr>
      <w:r w:rsidRPr="00BF6B50">
        <w:rPr>
          <w:sz w:val="24"/>
          <w:lang w:eastAsia="ru-RU"/>
        </w:rPr>
        <w:tab/>
        <w:t>- выполнение предписаний уполномоченного органа;</w:t>
      </w:r>
    </w:p>
    <w:p w:rsidR="00DF2122" w:rsidRPr="00BF6B50" w:rsidRDefault="00DF2122" w:rsidP="00DF2122">
      <w:pPr>
        <w:suppressAutoHyphens w:val="0"/>
        <w:jc w:val="both"/>
        <w:rPr>
          <w:sz w:val="24"/>
          <w:lang w:eastAsia="ru-RU"/>
        </w:rPr>
      </w:pPr>
      <w:r w:rsidRPr="00BF6B50">
        <w:rPr>
          <w:sz w:val="24"/>
          <w:lang w:eastAsia="ru-RU"/>
        </w:rPr>
        <w:tab/>
        <w:t>- проведение мероприятий:</w:t>
      </w:r>
    </w:p>
    <w:p w:rsidR="00DF2122" w:rsidRPr="00BF6B50" w:rsidRDefault="00DF2122" w:rsidP="00DF2122">
      <w:pPr>
        <w:suppressAutoHyphens w:val="0"/>
        <w:jc w:val="both"/>
        <w:rPr>
          <w:sz w:val="24"/>
          <w:lang w:eastAsia="ru-RU"/>
        </w:rPr>
      </w:pPr>
      <w:r w:rsidRPr="00BF6B50">
        <w:rPr>
          <w:sz w:val="24"/>
          <w:lang w:eastAsia="ru-RU"/>
        </w:rPr>
        <w:tab/>
        <w:t>по предотвращению причинения вреда жизни, здоровью граждан, вреда животным, растениям, окружающей среде;</w:t>
      </w:r>
    </w:p>
    <w:p w:rsidR="00DF2122" w:rsidRPr="00BF6B50" w:rsidRDefault="00DF2122" w:rsidP="00DF2122">
      <w:pPr>
        <w:suppressAutoHyphens w:val="0"/>
        <w:jc w:val="both"/>
        <w:rPr>
          <w:sz w:val="24"/>
          <w:lang w:eastAsia="ru-RU"/>
        </w:rPr>
      </w:pPr>
      <w:r w:rsidRPr="00BF6B50">
        <w:rPr>
          <w:sz w:val="24"/>
          <w:lang w:eastAsia="ru-RU"/>
        </w:rPr>
        <w:tab/>
        <w:t>по предупреждению возникновения чрезвычайных ситуаций природного и техногенного характера;</w:t>
      </w:r>
    </w:p>
    <w:p w:rsidR="00DF2122" w:rsidRPr="00BF6B50" w:rsidRDefault="00DF2122" w:rsidP="00DF2122">
      <w:pPr>
        <w:suppressAutoHyphens w:val="0"/>
        <w:rPr>
          <w:sz w:val="24"/>
          <w:lang w:eastAsia="ru-RU"/>
        </w:rPr>
      </w:pPr>
    </w:p>
    <w:p w:rsidR="00DF2122" w:rsidRPr="00BF6B50" w:rsidRDefault="00DF2122" w:rsidP="00DF2122">
      <w:pPr>
        <w:suppressAutoHyphens w:val="0"/>
        <w:ind w:firstLine="708"/>
        <w:jc w:val="both"/>
        <w:rPr>
          <w:sz w:val="24"/>
          <w:lang w:eastAsia="ru-RU"/>
        </w:rPr>
      </w:pPr>
      <w:r w:rsidRPr="00BF6B50">
        <w:rPr>
          <w:sz w:val="24"/>
          <w:lang w:eastAsia="ru-RU"/>
        </w:rPr>
        <w:t>6.  Проверку провести в период с «___» _________ 20__ г.                                  по  «___» _____________20__ г. включительно.</w:t>
      </w:r>
    </w:p>
    <w:p w:rsidR="00DF2122" w:rsidRPr="00BF6B50" w:rsidRDefault="00DF2122" w:rsidP="00DF2122">
      <w:pPr>
        <w:suppressAutoHyphens w:val="0"/>
        <w:rPr>
          <w:sz w:val="24"/>
          <w:lang w:eastAsia="ru-RU"/>
        </w:rPr>
      </w:pPr>
    </w:p>
    <w:p w:rsidR="00DF2122" w:rsidRPr="00BF6B50" w:rsidRDefault="00DF2122" w:rsidP="00DF2122">
      <w:pPr>
        <w:suppressAutoHyphens w:val="0"/>
        <w:ind w:firstLine="708"/>
        <w:rPr>
          <w:sz w:val="24"/>
          <w:lang w:eastAsia="ru-RU"/>
        </w:rPr>
      </w:pPr>
      <w:r w:rsidRPr="00BF6B50">
        <w:rPr>
          <w:sz w:val="24"/>
          <w:lang w:eastAsia="ru-RU"/>
        </w:rPr>
        <w:t>7. Правовые основания проведения проверки:________________________________________________________________________________________________________________________________</w:t>
      </w:r>
    </w:p>
    <w:p w:rsidR="00DF2122" w:rsidRPr="00BF6B50" w:rsidRDefault="00DF2122" w:rsidP="00DF2122">
      <w:pPr>
        <w:suppressAutoHyphens w:val="0"/>
        <w:jc w:val="center"/>
        <w:rPr>
          <w:sz w:val="16"/>
          <w:szCs w:val="16"/>
          <w:lang w:eastAsia="ru-RU"/>
        </w:rPr>
      </w:pPr>
      <w:r w:rsidRPr="00BF6B50">
        <w:rPr>
          <w:sz w:val="16"/>
          <w:szCs w:val="16"/>
          <w:lang w:eastAsia="ru-RU"/>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DF2122" w:rsidRPr="00BF6B50" w:rsidRDefault="00DF2122" w:rsidP="00DF2122">
      <w:pPr>
        <w:suppressAutoHyphens w:val="0"/>
        <w:jc w:val="both"/>
        <w:rPr>
          <w:sz w:val="16"/>
          <w:szCs w:val="16"/>
          <w:lang w:eastAsia="ru-RU"/>
        </w:rPr>
      </w:pPr>
    </w:p>
    <w:p w:rsidR="00DF2122" w:rsidRPr="00BF6B50" w:rsidRDefault="00DF2122" w:rsidP="00DF2122">
      <w:pPr>
        <w:suppressAutoHyphens w:val="0"/>
        <w:ind w:firstLine="708"/>
        <w:jc w:val="both"/>
        <w:rPr>
          <w:sz w:val="24"/>
          <w:lang w:eastAsia="ru-RU"/>
        </w:rPr>
      </w:pPr>
      <w:r w:rsidRPr="00BF6B50">
        <w:rPr>
          <w:sz w:val="24"/>
          <w:lang w:eastAsia="ru-RU"/>
        </w:rPr>
        <w:t>8. В процессе проверки провести следующие мероприятия по контролю, необходимые для достижения целей и задач проведения проверки:____________________________________________________________</w:t>
      </w:r>
    </w:p>
    <w:p w:rsidR="00DF2122" w:rsidRPr="00BF6B50" w:rsidRDefault="00DF2122" w:rsidP="00DF2122">
      <w:pPr>
        <w:suppressAutoHyphens w:val="0"/>
        <w:jc w:val="both"/>
        <w:rPr>
          <w:sz w:val="24"/>
          <w:lang w:eastAsia="ru-RU"/>
        </w:rPr>
      </w:pPr>
    </w:p>
    <w:p w:rsidR="00DF2122" w:rsidRPr="00BF6B50" w:rsidRDefault="00DF2122" w:rsidP="00DF2122">
      <w:pPr>
        <w:suppressAutoHyphens w:val="0"/>
        <w:ind w:firstLine="708"/>
        <w:jc w:val="both"/>
        <w:rPr>
          <w:sz w:val="24"/>
          <w:lang w:eastAsia="ru-RU"/>
        </w:rPr>
      </w:pPr>
      <w:r w:rsidRPr="00BF6B50">
        <w:rPr>
          <w:sz w:val="24"/>
          <w:lang w:eastAsia="ru-RU"/>
        </w:rPr>
        <w:t>9. Перечень административных регламентов проведения мероприятий по контролю (при их наличии) необходимых для проведения проверки: __________________________________________________________</w:t>
      </w:r>
    </w:p>
    <w:p w:rsidR="00DF2122" w:rsidRPr="00BF6B50" w:rsidRDefault="00DF2122" w:rsidP="00DF2122">
      <w:pPr>
        <w:suppressAutoHyphens w:val="0"/>
        <w:rPr>
          <w:sz w:val="24"/>
          <w:lang w:eastAsia="ru-RU"/>
        </w:rPr>
      </w:pPr>
      <w:r w:rsidRPr="00BF6B50">
        <w:rPr>
          <w:sz w:val="24"/>
          <w:lang w:eastAsia="ru-RU"/>
        </w:rPr>
        <w:t>____________________________________________________________________</w:t>
      </w:r>
    </w:p>
    <w:p w:rsidR="00DF2122" w:rsidRPr="00BF6B50" w:rsidRDefault="00DF2122" w:rsidP="00DF2122">
      <w:pPr>
        <w:suppressAutoHyphens w:val="0"/>
        <w:jc w:val="center"/>
        <w:rPr>
          <w:sz w:val="16"/>
          <w:szCs w:val="16"/>
          <w:lang w:eastAsia="ru-RU"/>
        </w:rPr>
      </w:pPr>
      <w:proofErr w:type="gramStart"/>
      <w:r w:rsidRPr="00BF6B50">
        <w:rPr>
          <w:sz w:val="16"/>
          <w:szCs w:val="16"/>
          <w:lang w:eastAsia="ru-RU"/>
        </w:rPr>
        <w:t xml:space="preserve">(с указанием их наименований, содержания, дат составления и составивших лиц (в случае отсутствия у органа муниципального контроля полной информации – с указанием информации, достаточной для идентификации </w:t>
      </w:r>
      <w:proofErr w:type="spellStart"/>
      <w:r w:rsidRPr="00BF6B50">
        <w:rPr>
          <w:sz w:val="16"/>
          <w:szCs w:val="16"/>
          <w:lang w:eastAsia="ru-RU"/>
        </w:rPr>
        <w:t>истребуемых</w:t>
      </w:r>
      <w:proofErr w:type="spellEnd"/>
      <w:r w:rsidRPr="00BF6B50">
        <w:rPr>
          <w:sz w:val="16"/>
          <w:szCs w:val="16"/>
          <w:lang w:eastAsia="ru-RU"/>
        </w:rPr>
        <w:t xml:space="preserve"> документов)</w:t>
      </w:r>
      <w:proofErr w:type="gramEnd"/>
    </w:p>
    <w:p w:rsidR="00DF2122" w:rsidRPr="00BF6B50" w:rsidRDefault="00DF2122" w:rsidP="00DF2122">
      <w:pPr>
        <w:suppressAutoHyphens w:val="0"/>
        <w:jc w:val="both"/>
        <w:rPr>
          <w:sz w:val="24"/>
          <w:lang w:eastAsia="ru-RU"/>
        </w:rPr>
      </w:pPr>
    </w:p>
    <w:p w:rsidR="00DF2122" w:rsidRPr="00BF6B50" w:rsidRDefault="00DF2122" w:rsidP="00DF2122">
      <w:pPr>
        <w:suppressAutoHyphens w:val="0"/>
        <w:jc w:val="both"/>
        <w:rPr>
          <w:sz w:val="24"/>
          <w:lang w:eastAsia="ru-RU"/>
        </w:rPr>
      </w:pPr>
      <w:r w:rsidRPr="00BF6B50">
        <w:rPr>
          <w:sz w:val="24"/>
          <w:lang w:eastAsia="ru-RU"/>
        </w:rPr>
        <w:t xml:space="preserve">Глава сельского поселения                             Подпись                  Расшифровка подписи             </w:t>
      </w:r>
    </w:p>
    <w:p w:rsidR="00DF2122" w:rsidRPr="00BF6B50" w:rsidRDefault="00DF2122" w:rsidP="00DF2122">
      <w:pPr>
        <w:suppressAutoHyphens w:val="0"/>
        <w:rPr>
          <w:sz w:val="24"/>
          <w:lang w:eastAsia="ru-RU"/>
        </w:rPr>
      </w:pPr>
    </w:p>
    <w:p w:rsidR="00DF2122" w:rsidRPr="00BF6B50" w:rsidRDefault="00DF2122" w:rsidP="00DF2122">
      <w:pPr>
        <w:suppressAutoHyphens w:val="0"/>
        <w:rPr>
          <w:sz w:val="24"/>
          <w:lang w:eastAsia="ru-RU"/>
        </w:rPr>
      </w:pPr>
    </w:p>
    <w:p w:rsidR="00DF2122" w:rsidRPr="00BF6B50" w:rsidRDefault="00DF2122" w:rsidP="00DF2122">
      <w:pPr>
        <w:suppressAutoHyphens w:val="0"/>
        <w:jc w:val="center"/>
        <w:rPr>
          <w:sz w:val="20"/>
          <w:szCs w:val="20"/>
          <w:lang w:eastAsia="ru-RU"/>
        </w:rPr>
      </w:pPr>
      <w:r w:rsidRPr="00BF6B50">
        <w:rPr>
          <w:sz w:val="20"/>
          <w:szCs w:val="20"/>
          <w:lang w:eastAsia="ru-RU"/>
        </w:rPr>
        <w:t xml:space="preserve"> </w:t>
      </w:r>
      <w:proofErr w:type="gramStart"/>
      <w:r w:rsidRPr="00BF6B50">
        <w:rPr>
          <w:sz w:val="20"/>
          <w:szCs w:val="20"/>
          <w:lang w:eastAsia="ru-RU"/>
        </w:rPr>
        <w:t>(фамилия, имя, отчество (в случае, если имеется), и должность должностного лица, непосредственно подготовившего проект распоряжения, контактный телефон  – указывается на  обратной стороне листа распоряжения с внизу с левой стороны)</w:t>
      </w:r>
      <w:proofErr w:type="gramEnd"/>
    </w:p>
    <w:p w:rsidR="00DF2122" w:rsidRDefault="00DF2122" w:rsidP="00DF2122">
      <w:pPr>
        <w:rPr>
          <w:color w:val="000000"/>
          <w:sz w:val="24"/>
        </w:rPr>
      </w:pPr>
    </w:p>
    <w:p w:rsidR="00DF2122" w:rsidRDefault="00DF2122" w:rsidP="00DF2122">
      <w:pPr>
        <w:rPr>
          <w:color w:val="000000"/>
          <w:sz w:val="24"/>
        </w:rPr>
      </w:pPr>
    </w:p>
    <w:p w:rsidR="00DF2122" w:rsidRDefault="00DF2122" w:rsidP="00DF2122">
      <w:pPr>
        <w:rPr>
          <w:color w:val="000000"/>
          <w:sz w:val="24"/>
        </w:rPr>
      </w:pPr>
    </w:p>
    <w:p w:rsidR="00DF2122" w:rsidRDefault="00DF2122" w:rsidP="00DF2122">
      <w:pPr>
        <w:rPr>
          <w:color w:val="000000"/>
          <w:sz w:val="24"/>
        </w:rPr>
      </w:pPr>
    </w:p>
    <w:p w:rsidR="00DF2122" w:rsidRDefault="00DF2122" w:rsidP="00DF2122">
      <w:pPr>
        <w:rPr>
          <w:color w:val="000000"/>
          <w:sz w:val="24"/>
        </w:rPr>
      </w:pPr>
    </w:p>
    <w:p w:rsidR="00DF2122" w:rsidRDefault="00DF2122" w:rsidP="00DF2122">
      <w:pPr>
        <w:rPr>
          <w:color w:val="000000"/>
          <w:sz w:val="24"/>
        </w:rPr>
      </w:pPr>
    </w:p>
    <w:p w:rsidR="00DF2122" w:rsidRDefault="00DF2122" w:rsidP="00DF2122">
      <w:pPr>
        <w:rPr>
          <w:color w:val="000000"/>
          <w:sz w:val="24"/>
        </w:rPr>
      </w:pPr>
    </w:p>
    <w:p w:rsidR="00DF2122" w:rsidRDefault="00DF2122" w:rsidP="00DF2122">
      <w:pPr>
        <w:rPr>
          <w:color w:val="000000"/>
          <w:sz w:val="24"/>
        </w:rPr>
      </w:pPr>
    </w:p>
    <w:p w:rsidR="00DF2122" w:rsidRDefault="00DF2122" w:rsidP="00DF2122">
      <w:pPr>
        <w:rPr>
          <w:color w:val="000000"/>
          <w:sz w:val="24"/>
        </w:rPr>
      </w:pPr>
    </w:p>
    <w:p w:rsidR="00DF2122" w:rsidRDefault="00DF2122" w:rsidP="00DF2122">
      <w:pPr>
        <w:rPr>
          <w:color w:val="000000"/>
          <w:sz w:val="24"/>
        </w:rPr>
      </w:pPr>
    </w:p>
    <w:p w:rsidR="00DF2122" w:rsidRDefault="00DF2122" w:rsidP="00DF2122">
      <w:pPr>
        <w:rPr>
          <w:color w:val="000000"/>
          <w:sz w:val="24"/>
        </w:rPr>
      </w:pPr>
    </w:p>
    <w:p w:rsidR="00DF2122" w:rsidRDefault="00DF2122" w:rsidP="00DF2122">
      <w:pPr>
        <w:rPr>
          <w:color w:val="000000"/>
          <w:sz w:val="24"/>
        </w:rPr>
      </w:pPr>
    </w:p>
    <w:p w:rsidR="00DF2122" w:rsidRDefault="00DF2122" w:rsidP="00DF2122">
      <w:pPr>
        <w:rPr>
          <w:color w:val="000000"/>
          <w:sz w:val="24"/>
        </w:rPr>
      </w:pPr>
    </w:p>
    <w:p w:rsidR="00DF2122" w:rsidRDefault="00DF2122" w:rsidP="00DF2122">
      <w:pPr>
        <w:rPr>
          <w:color w:val="000000"/>
          <w:sz w:val="24"/>
        </w:rPr>
      </w:pPr>
    </w:p>
    <w:p w:rsidR="00DF2122" w:rsidRDefault="00DF2122" w:rsidP="00DF2122">
      <w:pPr>
        <w:rPr>
          <w:color w:val="000000"/>
          <w:sz w:val="24"/>
        </w:rPr>
      </w:pPr>
    </w:p>
    <w:p w:rsidR="00DF2122" w:rsidRDefault="00DF2122" w:rsidP="00DF2122">
      <w:pPr>
        <w:rPr>
          <w:color w:val="000000"/>
          <w:sz w:val="24"/>
        </w:rPr>
      </w:pPr>
    </w:p>
    <w:p w:rsidR="00DF2122" w:rsidRDefault="00DF2122" w:rsidP="00DF2122">
      <w:pPr>
        <w:rPr>
          <w:color w:val="000000"/>
          <w:sz w:val="24"/>
        </w:rPr>
      </w:pPr>
    </w:p>
    <w:p w:rsidR="00DF2122" w:rsidRDefault="00DF2122" w:rsidP="00DF2122">
      <w:pPr>
        <w:rPr>
          <w:color w:val="000000"/>
          <w:sz w:val="24"/>
        </w:rPr>
      </w:pPr>
    </w:p>
    <w:p w:rsidR="00DF2122" w:rsidRPr="00D24B00" w:rsidRDefault="00DF2122" w:rsidP="00DF2122">
      <w:pPr>
        <w:ind w:left="4820"/>
        <w:rPr>
          <w:color w:val="000000"/>
          <w:sz w:val="24"/>
        </w:rPr>
      </w:pPr>
      <w:r w:rsidRPr="00D24B00">
        <w:rPr>
          <w:color w:val="000000"/>
          <w:sz w:val="24"/>
        </w:rPr>
        <w:t>Приложение №</w:t>
      </w:r>
      <w:r>
        <w:rPr>
          <w:color w:val="000000"/>
          <w:sz w:val="24"/>
        </w:rPr>
        <w:t>4</w:t>
      </w:r>
      <w:r w:rsidRPr="00D24B00">
        <w:rPr>
          <w:color w:val="000000"/>
          <w:sz w:val="24"/>
        </w:rPr>
        <w:t xml:space="preserve"> к Административному регламенту</w:t>
      </w:r>
    </w:p>
    <w:p w:rsidR="00DF2122" w:rsidRPr="00BF6B50" w:rsidRDefault="00DF2122" w:rsidP="00DF2122">
      <w:pPr>
        <w:tabs>
          <w:tab w:val="left" w:pos="12474"/>
        </w:tabs>
        <w:suppressAutoHyphens w:val="0"/>
        <w:jc w:val="both"/>
        <w:rPr>
          <w:szCs w:val="28"/>
          <w:lang w:eastAsia="ru-RU"/>
        </w:rPr>
      </w:pPr>
    </w:p>
    <w:tbl>
      <w:tblPr>
        <w:tblW w:w="9100" w:type="dxa"/>
        <w:jc w:val="right"/>
        <w:tblInd w:w="2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879"/>
        <w:gridCol w:w="644"/>
        <w:gridCol w:w="279"/>
        <w:gridCol w:w="574"/>
        <w:gridCol w:w="322"/>
        <w:gridCol w:w="2226"/>
        <w:gridCol w:w="336"/>
        <w:gridCol w:w="476"/>
        <w:gridCol w:w="364"/>
      </w:tblGrid>
      <w:tr w:rsidR="00DF2122" w:rsidRPr="001F28B9" w:rsidTr="00221198">
        <w:trPr>
          <w:jc w:val="right"/>
        </w:trPr>
        <w:tc>
          <w:tcPr>
            <w:tcW w:w="4523" w:type="dxa"/>
            <w:gridSpan w:val="2"/>
            <w:vMerge w:val="restart"/>
            <w:vAlign w:val="bottom"/>
          </w:tcPr>
          <w:p w:rsidR="00DF2122" w:rsidRPr="001F28B9" w:rsidRDefault="00DF2122" w:rsidP="00221198">
            <w:pPr>
              <w:suppressAutoHyphens w:val="0"/>
              <w:jc w:val="right"/>
              <w:rPr>
                <w:sz w:val="20"/>
                <w:szCs w:val="20"/>
                <w:lang w:eastAsia="ru-RU"/>
              </w:rPr>
            </w:pPr>
          </w:p>
        </w:tc>
        <w:tc>
          <w:tcPr>
            <w:tcW w:w="279" w:type="dxa"/>
            <w:vAlign w:val="bottom"/>
          </w:tcPr>
          <w:p w:rsidR="00DF2122" w:rsidRPr="001F28B9" w:rsidRDefault="00DF2122" w:rsidP="00221198">
            <w:pPr>
              <w:suppressAutoHyphens w:val="0"/>
              <w:jc w:val="right"/>
              <w:rPr>
                <w:sz w:val="20"/>
                <w:szCs w:val="20"/>
                <w:lang w:eastAsia="ru-RU"/>
              </w:rPr>
            </w:pPr>
            <w:r w:rsidRPr="001F28B9">
              <w:rPr>
                <w:sz w:val="20"/>
                <w:szCs w:val="20"/>
                <w:lang w:eastAsia="ru-RU"/>
              </w:rPr>
              <w:t>«</w:t>
            </w:r>
          </w:p>
        </w:tc>
        <w:tc>
          <w:tcPr>
            <w:tcW w:w="574" w:type="dxa"/>
            <w:tcBorders>
              <w:bottom w:val="single" w:sz="4" w:space="0" w:color="auto"/>
            </w:tcBorders>
            <w:vAlign w:val="bottom"/>
          </w:tcPr>
          <w:p w:rsidR="00DF2122" w:rsidRPr="001F28B9" w:rsidRDefault="00DF2122" w:rsidP="00221198">
            <w:pPr>
              <w:suppressAutoHyphens w:val="0"/>
              <w:jc w:val="center"/>
              <w:rPr>
                <w:sz w:val="20"/>
                <w:szCs w:val="20"/>
                <w:lang w:eastAsia="ru-RU"/>
              </w:rPr>
            </w:pPr>
          </w:p>
        </w:tc>
        <w:tc>
          <w:tcPr>
            <w:tcW w:w="322" w:type="dxa"/>
            <w:vAlign w:val="bottom"/>
          </w:tcPr>
          <w:p w:rsidR="00DF2122" w:rsidRPr="001F28B9" w:rsidRDefault="00DF2122" w:rsidP="00221198">
            <w:pPr>
              <w:suppressAutoHyphens w:val="0"/>
              <w:rPr>
                <w:sz w:val="20"/>
                <w:szCs w:val="20"/>
                <w:lang w:eastAsia="ru-RU"/>
              </w:rPr>
            </w:pPr>
            <w:r w:rsidRPr="001F28B9">
              <w:rPr>
                <w:sz w:val="20"/>
                <w:szCs w:val="20"/>
                <w:lang w:eastAsia="ru-RU"/>
              </w:rPr>
              <w:t>«</w:t>
            </w:r>
          </w:p>
        </w:tc>
        <w:tc>
          <w:tcPr>
            <w:tcW w:w="2226" w:type="dxa"/>
            <w:tcBorders>
              <w:bottom w:val="single" w:sz="4" w:space="0" w:color="auto"/>
            </w:tcBorders>
            <w:vAlign w:val="bottom"/>
          </w:tcPr>
          <w:p w:rsidR="00DF2122" w:rsidRPr="001F28B9" w:rsidRDefault="00DF2122" w:rsidP="00221198">
            <w:pPr>
              <w:suppressAutoHyphens w:val="0"/>
              <w:jc w:val="center"/>
              <w:rPr>
                <w:sz w:val="20"/>
                <w:szCs w:val="20"/>
                <w:lang w:eastAsia="ru-RU"/>
              </w:rPr>
            </w:pPr>
          </w:p>
        </w:tc>
        <w:tc>
          <w:tcPr>
            <w:tcW w:w="336" w:type="dxa"/>
            <w:vAlign w:val="bottom"/>
          </w:tcPr>
          <w:p w:rsidR="00DF2122" w:rsidRPr="001F28B9" w:rsidRDefault="00DF2122" w:rsidP="00221198">
            <w:pPr>
              <w:suppressAutoHyphens w:val="0"/>
              <w:jc w:val="right"/>
              <w:rPr>
                <w:sz w:val="20"/>
                <w:szCs w:val="20"/>
                <w:lang w:eastAsia="ru-RU"/>
              </w:rPr>
            </w:pPr>
            <w:r w:rsidRPr="001F28B9">
              <w:rPr>
                <w:sz w:val="20"/>
                <w:szCs w:val="20"/>
                <w:lang w:eastAsia="ru-RU"/>
              </w:rPr>
              <w:t>20</w:t>
            </w:r>
          </w:p>
        </w:tc>
        <w:tc>
          <w:tcPr>
            <w:tcW w:w="476" w:type="dxa"/>
            <w:tcBorders>
              <w:bottom w:val="single" w:sz="4" w:space="0" w:color="auto"/>
            </w:tcBorders>
            <w:vAlign w:val="bottom"/>
          </w:tcPr>
          <w:p w:rsidR="00DF2122" w:rsidRPr="001F28B9" w:rsidRDefault="00DF2122" w:rsidP="00221198">
            <w:pPr>
              <w:suppressAutoHyphens w:val="0"/>
              <w:rPr>
                <w:sz w:val="20"/>
                <w:szCs w:val="20"/>
                <w:lang w:eastAsia="ru-RU"/>
              </w:rPr>
            </w:pPr>
          </w:p>
        </w:tc>
        <w:tc>
          <w:tcPr>
            <w:tcW w:w="364" w:type="dxa"/>
            <w:vAlign w:val="bottom"/>
          </w:tcPr>
          <w:p w:rsidR="00DF2122" w:rsidRPr="001F28B9" w:rsidRDefault="00DF2122" w:rsidP="00221198">
            <w:pPr>
              <w:suppressAutoHyphens w:val="0"/>
              <w:rPr>
                <w:sz w:val="20"/>
                <w:szCs w:val="20"/>
                <w:lang w:eastAsia="ru-RU"/>
              </w:rPr>
            </w:pPr>
            <w:r w:rsidRPr="001F28B9">
              <w:rPr>
                <w:sz w:val="20"/>
                <w:szCs w:val="20"/>
                <w:lang w:eastAsia="ru-RU"/>
              </w:rPr>
              <w:t xml:space="preserve"> </w:t>
            </w:r>
            <w:proofErr w:type="gramStart"/>
            <w:r w:rsidRPr="001F28B9">
              <w:rPr>
                <w:sz w:val="20"/>
                <w:szCs w:val="20"/>
                <w:lang w:eastAsia="ru-RU"/>
              </w:rPr>
              <w:t>г</w:t>
            </w:r>
            <w:proofErr w:type="gramEnd"/>
            <w:r w:rsidRPr="001F28B9">
              <w:rPr>
                <w:sz w:val="20"/>
                <w:szCs w:val="20"/>
                <w:lang w:eastAsia="ru-RU"/>
              </w:rPr>
              <w:t>.</w:t>
            </w:r>
          </w:p>
        </w:tc>
      </w:tr>
      <w:tr w:rsidR="00DF2122" w:rsidRPr="001F28B9" w:rsidTr="00221198">
        <w:trPr>
          <w:jc w:val="right"/>
        </w:trPr>
        <w:tc>
          <w:tcPr>
            <w:tcW w:w="4523" w:type="dxa"/>
            <w:gridSpan w:val="2"/>
            <w:vMerge/>
            <w:vAlign w:val="bottom"/>
          </w:tcPr>
          <w:p w:rsidR="00DF2122" w:rsidRPr="001F28B9" w:rsidRDefault="00DF2122" w:rsidP="00221198">
            <w:pPr>
              <w:suppressAutoHyphens w:val="0"/>
              <w:jc w:val="center"/>
              <w:rPr>
                <w:sz w:val="20"/>
                <w:szCs w:val="20"/>
                <w:lang w:eastAsia="ru-RU"/>
              </w:rPr>
            </w:pPr>
          </w:p>
        </w:tc>
        <w:tc>
          <w:tcPr>
            <w:tcW w:w="4577" w:type="dxa"/>
            <w:gridSpan w:val="7"/>
            <w:vAlign w:val="bottom"/>
          </w:tcPr>
          <w:p w:rsidR="00DF2122" w:rsidRPr="001F28B9" w:rsidRDefault="00DF2122" w:rsidP="00221198">
            <w:pPr>
              <w:suppressAutoHyphens w:val="0"/>
              <w:jc w:val="center"/>
              <w:rPr>
                <w:sz w:val="20"/>
                <w:szCs w:val="20"/>
                <w:lang w:eastAsia="ru-RU"/>
              </w:rPr>
            </w:pPr>
            <w:r w:rsidRPr="001F28B9">
              <w:rPr>
                <w:sz w:val="20"/>
                <w:szCs w:val="20"/>
                <w:lang w:eastAsia="ru-RU"/>
              </w:rPr>
              <w:t>(дата составления акта)</w:t>
            </w:r>
          </w:p>
        </w:tc>
      </w:tr>
      <w:tr w:rsidR="00DF2122" w:rsidRPr="001F28B9" w:rsidTr="00221198">
        <w:trPr>
          <w:jc w:val="right"/>
        </w:trPr>
        <w:tc>
          <w:tcPr>
            <w:tcW w:w="3879" w:type="dxa"/>
            <w:tcBorders>
              <w:bottom w:val="single" w:sz="4" w:space="0" w:color="auto"/>
            </w:tcBorders>
            <w:vAlign w:val="bottom"/>
          </w:tcPr>
          <w:p w:rsidR="00DF2122" w:rsidRPr="001F28B9" w:rsidRDefault="00DF2122" w:rsidP="00221198">
            <w:pPr>
              <w:suppressAutoHyphens w:val="0"/>
              <w:jc w:val="center"/>
              <w:rPr>
                <w:sz w:val="20"/>
                <w:szCs w:val="20"/>
                <w:lang w:eastAsia="ru-RU"/>
              </w:rPr>
            </w:pPr>
          </w:p>
        </w:tc>
        <w:tc>
          <w:tcPr>
            <w:tcW w:w="644" w:type="dxa"/>
            <w:vAlign w:val="bottom"/>
          </w:tcPr>
          <w:p w:rsidR="00DF2122" w:rsidRPr="001F28B9" w:rsidRDefault="00DF2122" w:rsidP="00221198">
            <w:pPr>
              <w:suppressAutoHyphens w:val="0"/>
              <w:jc w:val="right"/>
              <w:rPr>
                <w:sz w:val="20"/>
                <w:szCs w:val="20"/>
                <w:lang w:eastAsia="ru-RU"/>
              </w:rPr>
            </w:pPr>
          </w:p>
        </w:tc>
        <w:tc>
          <w:tcPr>
            <w:tcW w:w="4577" w:type="dxa"/>
            <w:gridSpan w:val="7"/>
            <w:tcBorders>
              <w:bottom w:val="single" w:sz="4" w:space="0" w:color="auto"/>
            </w:tcBorders>
            <w:vAlign w:val="bottom"/>
          </w:tcPr>
          <w:p w:rsidR="00DF2122" w:rsidRPr="001F28B9" w:rsidRDefault="00DF2122" w:rsidP="00221198">
            <w:pPr>
              <w:suppressAutoHyphens w:val="0"/>
              <w:rPr>
                <w:sz w:val="20"/>
                <w:szCs w:val="20"/>
                <w:lang w:eastAsia="ru-RU"/>
              </w:rPr>
            </w:pPr>
          </w:p>
        </w:tc>
      </w:tr>
      <w:tr w:rsidR="00DF2122" w:rsidRPr="001F28B9" w:rsidTr="00221198">
        <w:trPr>
          <w:jc w:val="right"/>
        </w:trPr>
        <w:tc>
          <w:tcPr>
            <w:tcW w:w="3879" w:type="dxa"/>
            <w:tcBorders>
              <w:top w:val="single" w:sz="4" w:space="0" w:color="auto"/>
            </w:tcBorders>
            <w:vAlign w:val="bottom"/>
          </w:tcPr>
          <w:p w:rsidR="00DF2122" w:rsidRPr="001F28B9" w:rsidRDefault="00DF2122" w:rsidP="00221198">
            <w:pPr>
              <w:suppressAutoHyphens w:val="0"/>
              <w:jc w:val="center"/>
              <w:rPr>
                <w:sz w:val="20"/>
                <w:szCs w:val="20"/>
                <w:lang w:eastAsia="ru-RU"/>
              </w:rPr>
            </w:pPr>
            <w:r w:rsidRPr="001F28B9">
              <w:rPr>
                <w:sz w:val="20"/>
                <w:szCs w:val="20"/>
                <w:lang w:val="en-US" w:eastAsia="ru-RU"/>
              </w:rPr>
              <w:t>(</w:t>
            </w:r>
            <w:r w:rsidRPr="001F28B9">
              <w:rPr>
                <w:sz w:val="20"/>
                <w:szCs w:val="20"/>
                <w:lang w:eastAsia="ru-RU"/>
              </w:rPr>
              <w:t>место составления акта)</w:t>
            </w:r>
          </w:p>
        </w:tc>
        <w:tc>
          <w:tcPr>
            <w:tcW w:w="644" w:type="dxa"/>
            <w:vAlign w:val="bottom"/>
          </w:tcPr>
          <w:p w:rsidR="00DF2122" w:rsidRPr="001F28B9" w:rsidRDefault="00DF2122" w:rsidP="00221198">
            <w:pPr>
              <w:suppressAutoHyphens w:val="0"/>
              <w:jc w:val="center"/>
              <w:rPr>
                <w:sz w:val="20"/>
                <w:szCs w:val="20"/>
                <w:lang w:eastAsia="ru-RU"/>
              </w:rPr>
            </w:pPr>
          </w:p>
        </w:tc>
        <w:tc>
          <w:tcPr>
            <w:tcW w:w="4577" w:type="dxa"/>
            <w:gridSpan w:val="7"/>
            <w:tcBorders>
              <w:top w:val="single" w:sz="4" w:space="0" w:color="auto"/>
            </w:tcBorders>
            <w:vAlign w:val="bottom"/>
          </w:tcPr>
          <w:p w:rsidR="00DF2122" w:rsidRPr="001F28B9" w:rsidRDefault="00DF2122" w:rsidP="00221198">
            <w:pPr>
              <w:suppressAutoHyphens w:val="0"/>
              <w:jc w:val="center"/>
              <w:rPr>
                <w:sz w:val="20"/>
                <w:szCs w:val="20"/>
                <w:lang w:eastAsia="ru-RU"/>
              </w:rPr>
            </w:pPr>
            <w:r w:rsidRPr="001F28B9">
              <w:rPr>
                <w:sz w:val="20"/>
                <w:szCs w:val="20"/>
                <w:lang w:eastAsia="ru-RU"/>
              </w:rPr>
              <w:t>(время составления акта)</w:t>
            </w:r>
          </w:p>
        </w:tc>
      </w:tr>
    </w:tbl>
    <w:p w:rsidR="00DF2122" w:rsidRPr="00BF6B50" w:rsidRDefault="00DF2122" w:rsidP="00DF2122">
      <w:pPr>
        <w:suppressAutoHyphens w:val="0"/>
        <w:jc w:val="both"/>
        <w:rPr>
          <w:szCs w:val="28"/>
          <w:lang w:eastAsia="ru-RU"/>
        </w:rPr>
      </w:pPr>
    </w:p>
    <w:p w:rsidR="00DF2122" w:rsidRPr="001F28B9" w:rsidRDefault="00DF2122" w:rsidP="00DF2122">
      <w:pPr>
        <w:suppressAutoHyphens w:val="0"/>
        <w:jc w:val="center"/>
        <w:rPr>
          <w:b/>
          <w:bCs/>
          <w:spacing w:val="20"/>
          <w:sz w:val="24"/>
          <w:lang w:eastAsia="ru-RU"/>
        </w:rPr>
      </w:pPr>
      <w:r w:rsidRPr="001F28B9">
        <w:rPr>
          <w:b/>
          <w:bCs/>
          <w:spacing w:val="20"/>
          <w:sz w:val="24"/>
          <w:lang w:eastAsia="ru-RU"/>
        </w:rPr>
        <w:t>АКТ ПРОВЕРКИ</w:t>
      </w:r>
    </w:p>
    <w:p w:rsidR="00DF2122" w:rsidRPr="001F28B9" w:rsidRDefault="00DF2122" w:rsidP="00DF2122">
      <w:pPr>
        <w:suppressAutoHyphens w:val="0"/>
        <w:autoSpaceDE w:val="0"/>
        <w:autoSpaceDN w:val="0"/>
        <w:adjustRightInd w:val="0"/>
        <w:jc w:val="center"/>
        <w:rPr>
          <w:b/>
          <w:bCs/>
          <w:sz w:val="24"/>
          <w:lang w:eastAsia="ru-RU"/>
        </w:rPr>
      </w:pPr>
      <w:r w:rsidRPr="001F28B9">
        <w:rPr>
          <w:b/>
          <w:bCs/>
          <w:sz w:val="24"/>
          <w:lang w:eastAsia="ru-RU"/>
        </w:rPr>
        <w:t>органом муниципального контроля юридического лица, индивидуального предпринимателя</w:t>
      </w:r>
    </w:p>
    <w:tbl>
      <w:tblPr>
        <w:tblW w:w="2718" w:type="dxa"/>
        <w:jc w:val="center"/>
        <w:tblBorders>
          <w:bottom w:val="single" w:sz="4" w:space="0" w:color="auto"/>
        </w:tblBorders>
        <w:tblCellMar>
          <w:left w:w="0" w:type="dxa"/>
          <w:right w:w="0" w:type="dxa"/>
        </w:tblCellMar>
        <w:tblLook w:val="01E0"/>
      </w:tblPr>
      <w:tblGrid>
        <w:gridCol w:w="443"/>
        <w:gridCol w:w="2275"/>
      </w:tblGrid>
      <w:tr w:rsidR="00DF2122" w:rsidRPr="001F28B9" w:rsidTr="00221198">
        <w:trPr>
          <w:jc w:val="center"/>
        </w:trPr>
        <w:tc>
          <w:tcPr>
            <w:tcW w:w="443" w:type="dxa"/>
            <w:tcBorders>
              <w:bottom w:val="nil"/>
            </w:tcBorders>
            <w:vAlign w:val="bottom"/>
          </w:tcPr>
          <w:p w:rsidR="00DF2122" w:rsidRPr="001F28B9" w:rsidRDefault="00DF2122" w:rsidP="00221198">
            <w:pPr>
              <w:tabs>
                <w:tab w:val="left" w:pos="12474"/>
              </w:tabs>
              <w:suppressAutoHyphens w:val="0"/>
              <w:ind w:right="57"/>
              <w:jc w:val="right"/>
              <w:rPr>
                <w:sz w:val="22"/>
                <w:lang w:eastAsia="ru-RU"/>
              </w:rPr>
            </w:pPr>
            <w:r w:rsidRPr="001F28B9">
              <w:rPr>
                <w:sz w:val="22"/>
                <w:szCs w:val="22"/>
                <w:lang w:eastAsia="ru-RU"/>
              </w:rPr>
              <w:t>№</w:t>
            </w:r>
          </w:p>
        </w:tc>
        <w:tc>
          <w:tcPr>
            <w:tcW w:w="2275" w:type="dxa"/>
            <w:tcBorders>
              <w:bottom w:val="single" w:sz="4" w:space="0" w:color="auto"/>
            </w:tcBorders>
            <w:vAlign w:val="bottom"/>
          </w:tcPr>
          <w:p w:rsidR="00DF2122" w:rsidRPr="001F28B9" w:rsidRDefault="00DF2122" w:rsidP="00221198">
            <w:pPr>
              <w:tabs>
                <w:tab w:val="left" w:pos="12474"/>
              </w:tabs>
              <w:suppressAutoHyphens w:val="0"/>
              <w:jc w:val="center"/>
              <w:rPr>
                <w:sz w:val="22"/>
                <w:lang w:eastAsia="ru-RU"/>
              </w:rPr>
            </w:pPr>
          </w:p>
        </w:tc>
      </w:tr>
    </w:tbl>
    <w:p w:rsidR="00DF2122" w:rsidRPr="001F28B9" w:rsidRDefault="00DF2122" w:rsidP="00DF2122">
      <w:pPr>
        <w:suppressAutoHyphens w:val="0"/>
        <w:autoSpaceDE w:val="0"/>
        <w:autoSpaceDN w:val="0"/>
        <w:adjustRightInd w:val="0"/>
        <w:rPr>
          <w:sz w:val="22"/>
          <w:szCs w:val="22"/>
          <w:lang w:eastAsia="ru-RU"/>
        </w:rPr>
      </w:pPr>
    </w:p>
    <w:tbl>
      <w:tblPr>
        <w:tblW w:w="9100" w:type="dxa"/>
        <w:jc w:val="right"/>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141"/>
        <w:gridCol w:w="527"/>
        <w:gridCol w:w="231"/>
        <w:gridCol w:w="1632"/>
        <w:gridCol w:w="530"/>
        <w:gridCol w:w="463"/>
        <w:gridCol w:w="1588"/>
        <w:gridCol w:w="3988"/>
      </w:tblGrid>
      <w:tr w:rsidR="00DF2122" w:rsidRPr="001F28B9" w:rsidTr="00221198">
        <w:trPr>
          <w:jc w:val="right"/>
        </w:trPr>
        <w:tc>
          <w:tcPr>
            <w:tcW w:w="141" w:type="dxa"/>
            <w:vAlign w:val="bottom"/>
          </w:tcPr>
          <w:p w:rsidR="00DF2122" w:rsidRPr="001F28B9" w:rsidRDefault="00DF2122" w:rsidP="00221198">
            <w:pPr>
              <w:suppressAutoHyphens w:val="0"/>
              <w:jc w:val="right"/>
              <w:rPr>
                <w:sz w:val="22"/>
                <w:lang w:eastAsia="ru-RU"/>
              </w:rPr>
            </w:pPr>
            <w:r w:rsidRPr="001F28B9">
              <w:rPr>
                <w:sz w:val="22"/>
                <w:szCs w:val="22"/>
                <w:lang w:eastAsia="ru-RU"/>
              </w:rPr>
              <w:t>«</w:t>
            </w:r>
          </w:p>
        </w:tc>
        <w:tc>
          <w:tcPr>
            <w:tcW w:w="527" w:type="dxa"/>
            <w:tcBorders>
              <w:bottom w:val="single" w:sz="4" w:space="0" w:color="auto"/>
            </w:tcBorders>
            <w:vAlign w:val="bottom"/>
          </w:tcPr>
          <w:p w:rsidR="00DF2122" w:rsidRPr="001F28B9" w:rsidRDefault="00DF2122" w:rsidP="00221198">
            <w:pPr>
              <w:suppressAutoHyphens w:val="0"/>
              <w:jc w:val="center"/>
              <w:rPr>
                <w:sz w:val="22"/>
                <w:lang w:eastAsia="ru-RU"/>
              </w:rPr>
            </w:pPr>
          </w:p>
        </w:tc>
        <w:tc>
          <w:tcPr>
            <w:tcW w:w="231" w:type="dxa"/>
            <w:vAlign w:val="bottom"/>
          </w:tcPr>
          <w:p w:rsidR="00DF2122" w:rsidRPr="001F28B9" w:rsidRDefault="00DF2122" w:rsidP="00221198">
            <w:pPr>
              <w:suppressAutoHyphens w:val="0"/>
              <w:rPr>
                <w:sz w:val="22"/>
                <w:lang w:eastAsia="ru-RU"/>
              </w:rPr>
            </w:pPr>
            <w:r w:rsidRPr="001F28B9">
              <w:rPr>
                <w:sz w:val="22"/>
                <w:szCs w:val="22"/>
                <w:lang w:eastAsia="ru-RU"/>
              </w:rPr>
              <w:t>«</w:t>
            </w:r>
          </w:p>
        </w:tc>
        <w:tc>
          <w:tcPr>
            <w:tcW w:w="1632" w:type="dxa"/>
            <w:tcBorders>
              <w:bottom w:val="single" w:sz="4" w:space="0" w:color="auto"/>
            </w:tcBorders>
            <w:vAlign w:val="bottom"/>
          </w:tcPr>
          <w:p w:rsidR="00DF2122" w:rsidRPr="001F28B9" w:rsidRDefault="00DF2122" w:rsidP="00221198">
            <w:pPr>
              <w:suppressAutoHyphens w:val="0"/>
              <w:jc w:val="center"/>
              <w:rPr>
                <w:sz w:val="22"/>
                <w:lang w:eastAsia="ru-RU"/>
              </w:rPr>
            </w:pPr>
          </w:p>
        </w:tc>
        <w:tc>
          <w:tcPr>
            <w:tcW w:w="530" w:type="dxa"/>
            <w:vAlign w:val="bottom"/>
          </w:tcPr>
          <w:p w:rsidR="00DF2122" w:rsidRPr="001F28B9" w:rsidRDefault="00DF2122" w:rsidP="00221198">
            <w:pPr>
              <w:suppressAutoHyphens w:val="0"/>
              <w:jc w:val="right"/>
              <w:rPr>
                <w:sz w:val="22"/>
                <w:lang w:eastAsia="ru-RU"/>
              </w:rPr>
            </w:pPr>
            <w:r w:rsidRPr="001F28B9">
              <w:rPr>
                <w:sz w:val="22"/>
                <w:szCs w:val="22"/>
                <w:lang w:eastAsia="ru-RU"/>
              </w:rPr>
              <w:t>20</w:t>
            </w:r>
          </w:p>
        </w:tc>
        <w:tc>
          <w:tcPr>
            <w:tcW w:w="463" w:type="dxa"/>
            <w:tcBorders>
              <w:bottom w:val="single" w:sz="4" w:space="0" w:color="auto"/>
            </w:tcBorders>
            <w:vAlign w:val="bottom"/>
          </w:tcPr>
          <w:p w:rsidR="00DF2122" w:rsidRPr="001F28B9" w:rsidRDefault="00DF2122" w:rsidP="00221198">
            <w:pPr>
              <w:suppressAutoHyphens w:val="0"/>
              <w:rPr>
                <w:sz w:val="22"/>
                <w:lang w:eastAsia="ru-RU"/>
              </w:rPr>
            </w:pPr>
          </w:p>
        </w:tc>
        <w:tc>
          <w:tcPr>
            <w:tcW w:w="1588" w:type="dxa"/>
            <w:vAlign w:val="bottom"/>
          </w:tcPr>
          <w:p w:rsidR="00DF2122" w:rsidRPr="001F28B9" w:rsidRDefault="00DF2122" w:rsidP="00221198">
            <w:pPr>
              <w:suppressAutoHyphens w:val="0"/>
              <w:rPr>
                <w:sz w:val="22"/>
                <w:lang w:eastAsia="ru-RU"/>
              </w:rPr>
            </w:pPr>
            <w:r w:rsidRPr="001F28B9">
              <w:rPr>
                <w:sz w:val="22"/>
                <w:szCs w:val="22"/>
                <w:lang w:eastAsia="ru-RU"/>
              </w:rPr>
              <w:t xml:space="preserve"> г. по адресу:</w:t>
            </w:r>
          </w:p>
        </w:tc>
        <w:tc>
          <w:tcPr>
            <w:tcW w:w="3988" w:type="dxa"/>
            <w:tcBorders>
              <w:bottom w:val="single" w:sz="4" w:space="0" w:color="auto"/>
            </w:tcBorders>
            <w:vAlign w:val="bottom"/>
          </w:tcPr>
          <w:p w:rsidR="00DF2122" w:rsidRPr="001F28B9" w:rsidRDefault="00DF2122" w:rsidP="00221198">
            <w:pPr>
              <w:suppressAutoHyphens w:val="0"/>
              <w:jc w:val="center"/>
              <w:rPr>
                <w:sz w:val="22"/>
                <w:lang w:eastAsia="ru-RU"/>
              </w:rPr>
            </w:pPr>
          </w:p>
        </w:tc>
      </w:tr>
      <w:tr w:rsidR="00DF2122" w:rsidRPr="001F28B9" w:rsidTr="00221198">
        <w:trPr>
          <w:jc w:val="right"/>
        </w:trPr>
        <w:tc>
          <w:tcPr>
            <w:tcW w:w="5112" w:type="dxa"/>
            <w:gridSpan w:val="7"/>
            <w:vAlign w:val="bottom"/>
          </w:tcPr>
          <w:p w:rsidR="00DF2122" w:rsidRPr="001F28B9" w:rsidRDefault="00DF2122" w:rsidP="00221198">
            <w:pPr>
              <w:suppressAutoHyphens w:val="0"/>
              <w:jc w:val="center"/>
              <w:rPr>
                <w:sz w:val="22"/>
                <w:lang w:eastAsia="ru-RU"/>
              </w:rPr>
            </w:pPr>
          </w:p>
        </w:tc>
        <w:tc>
          <w:tcPr>
            <w:tcW w:w="3988" w:type="dxa"/>
            <w:vAlign w:val="bottom"/>
          </w:tcPr>
          <w:p w:rsidR="00DF2122" w:rsidRPr="001F28B9" w:rsidRDefault="00DF2122" w:rsidP="00221198">
            <w:pPr>
              <w:suppressAutoHyphens w:val="0"/>
              <w:jc w:val="center"/>
              <w:rPr>
                <w:sz w:val="22"/>
                <w:lang w:eastAsia="ru-RU"/>
              </w:rPr>
            </w:pPr>
            <w:r w:rsidRPr="001F28B9">
              <w:rPr>
                <w:sz w:val="22"/>
                <w:szCs w:val="22"/>
                <w:lang w:eastAsia="ru-RU"/>
              </w:rPr>
              <w:t>(место проведения проверки)</w:t>
            </w:r>
          </w:p>
        </w:tc>
      </w:tr>
    </w:tbl>
    <w:p w:rsidR="00DF2122" w:rsidRPr="001F28B9" w:rsidRDefault="00DF2122" w:rsidP="00DF2122">
      <w:pPr>
        <w:suppressAutoHyphens w:val="0"/>
        <w:rPr>
          <w:sz w:val="22"/>
          <w:szCs w:val="22"/>
          <w:lang w:eastAsia="ru-RU"/>
        </w:rPr>
      </w:pPr>
    </w:p>
    <w:tbl>
      <w:tblPr>
        <w:tblW w:w="9464" w:type="dxa"/>
        <w:tblInd w:w="-284" w:type="dxa"/>
        <w:tblBorders>
          <w:bottom w:val="single" w:sz="4" w:space="0" w:color="auto"/>
        </w:tblBorders>
        <w:tblCellMar>
          <w:left w:w="0" w:type="dxa"/>
          <w:right w:w="0" w:type="dxa"/>
        </w:tblCellMar>
        <w:tblLook w:val="01E0"/>
      </w:tblPr>
      <w:tblGrid>
        <w:gridCol w:w="2084"/>
        <w:gridCol w:w="7380"/>
      </w:tblGrid>
      <w:tr w:rsidR="00DF2122" w:rsidRPr="00BF6B50" w:rsidTr="00221198">
        <w:tc>
          <w:tcPr>
            <w:tcW w:w="2084" w:type="dxa"/>
            <w:tcBorders>
              <w:bottom w:val="nil"/>
            </w:tcBorders>
            <w:vAlign w:val="bottom"/>
          </w:tcPr>
          <w:p w:rsidR="00DF2122" w:rsidRPr="00BF6B50" w:rsidRDefault="00DF2122" w:rsidP="00221198">
            <w:pPr>
              <w:tabs>
                <w:tab w:val="left" w:pos="12474"/>
              </w:tabs>
              <w:suppressAutoHyphens w:val="0"/>
              <w:jc w:val="both"/>
              <w:rPr>
                <w:szCs w:val="28"/>
                <w:lang w:eastAsia="ru-RU"/>
              </w:rPr>
            </w:pPr>
            <w:r w:rsidRPr="00BF6B50">
              <w:rPr>
                <w:sz w:val="24"/>
                <w:lang w:eastAsia="ru-RU"/>
              </w:rPr>
              <w:t>На основании</w:t>
            </w:r>
            <w:r w:rsidRPr="00BF6B50">
              <w:rPr>
                <w:szCs w:val="28"/>
                <w:lang w:eastAsia="ru-RU"/>
              </w:rPr>
              <w:t>:</w:t>
            </w:r>
          </w:p>
        </w:tc>
        <w:tc>
          <w:tcPr>
            <w:tcW w:w="7380" w:type="dxa"/>
            <w:tcBorders>
              <w:bottom w:val="single" w:sz="4" w:space="0" w:color="auto"/>
            </w:tcBorders>
            <w:vAlign w:val="bottom"/>
          </w:tcPr>
          <w:p w:rsidR="00DF2122" w:rsidRPr="00BF6B50" w:rsidRDefault="00DF2122" w:rsidP="00221198">
            <w:pPr>
              <w:tabs>
                <w:tab w:val="left" w:pos="12474"/>
              </w:tabs>
              <w:suppressAutoHyphens w:val="0"/>
              <w:jc w:val="both"/>
              <w:rPr>
                <w:szCs w:val="28"/>
                <w:lang w:eastAsia="ru-RU"/>
              </w:rPr>
            </w:pPr>
          </w:p>
        </w:tc>
      </w:tr>
      <w:tr w:rsidR="00DF2122" w:rsidRPr="00BF6B50" w:rsidTr="00221198">
        <w:tc>
          <w:tcPr>
            <w:tcW w:w="9464" w:type="dxa"/>
            <w:gridSpan w:val="2"/>
            <w:tcBorders>
              <w:bottom w:val="single" w:sz="4" w:space="0" w:color="auto"/>
            </w:tcBorders>
            <w:vAlign w:val="bottom"/>
          </w:tcPr>
          <w:p w:rsidR="00DF2122" w:rsidRPr="00BF6B50" w:rsidRDefault="00DF2122" w:rsidP="00221198">
            <w:pPr>
              <w:tabs>
                <w:tab w:val="left" w:pos="12474"/>
              </w:tabs>
              <w:suppressAutoHyphens w:val="0"/>
              <w:jc w:val="both"/>
              <w:rPr>
                <w:szCs w:val="28"/>
                <w:lang w:eastAsia="ru-RU"/>
              </w:rPr>
            </w:pPr>
          </w:p>
        </w:tc>
      </w:tr>
      <w:tr w:rsidR="00DF2122" w:rsidRPr="00BF6B50" w:rsidTr="00221198">
        <w:tc>
          <w:tcPr>
            <w:tcW w:w="9464" w:type="dxa"/>
            <w:gridSpan w:val="2"/>
            <w:tcBorders>
              <w:top w:val="single" w:sz="4" w:space="0" w:color="auto"/>
              <w:bottom w:val="nil"/>
            </w:tcBorders>
            <w:vAlign w:val="bottom"/>
          </w:tcPr>
          <w:p w:rsidR="00DF2122" w:rsidRPr="00BF6B50" w:rsidRDefault="00DF2122" w:rsidP="00221198">
            <w:pPr>
              <w:tabs>
                <w:tab w:val="left" w:pos="12474"/>
              </w:tabs>
              <w:suppressAutoHyphens w:val="0"/>
              <w:jc w:val="both"/>
              <w:rPr>
                <w:sz w:val="16"/>
                <w:szCs w:val="16"/>
                <w:lang w:eastAsia="ru-RU"/>
              </w:rPr>
            </w:pPr>
            <w:proofErr w:type="gramStart"/>
            <w:r w:rsidRPr="00BF6B50">
              <w:rPr>
                <w:sz w:val="16"/>
                <w:szCs w:val="16"/>
                <w:lang w:eastAsia="ru-RU"/>
              </w:rPr>
              <w:t>(вид документа с указанием реквизитов (номер, дата), фамилии, имени, отчества (в случае, если имеется), должность руководителя, заместителя руководителя  органа муниципального контроля, издавшего распоряжение о проведении проверки)</w:t>
            </w:r>
            <w:proofErr w:type="gramEnd"/>
          </w:p>
        </w:tc>
      </w:tr>
    </w:tbl>
    <w:p w:rsidR="00DF2122" w:rsidRPr="00BF6B50" w:rsidRDefault="00DF2122" w:rsidP="00DF2122">
      <w:pPr>
        <w:suppressAutoHyphens w:val="0"/>
        <w:adjustRightInd w:val="0"/>
        <w:jc w:val="both"/>
        <w:rPr>
          <w:sz w:val="24"/>
          <w:lang w:eastAsia="ru-RU"/>
        </w:rPr>
      </w:pPr>
      <w:r w:rsidRPr="00BF6B50">
        <w:rPr>
          <w:sz w:val="24"/>
          <w:lang w:eastAsia="ru-RU"/>
        </w:rPr>
        <w:t>была проведена проверка в отношении:</w:t>
      </w:r>
    </w:p>
    <w:tbl>
      <w:tblPr>
        <w:tblW w:w="9871" w:type="dxa"/>
        <w:tblBorders>
          <w:bottom w:val="single" w:sz="4" w:space="0" w:color="auto"/>
        </w:tblBorders>
        <w:tblCellMar>
          <w:left w:w="0" w:type="dxa"/>
          <w:right w:w="0" w:type="dxa"/>
        </w:tblCellMar>
        <w:tblLook w:val="01E0"/>
      </w:tblPr>
      <w:tblGrid>
        <w:gridCol w:w="1361"/>
        <w:gridCol w:w="1897"/>
        <w:gridCol w:w="6613"/>
      </w:tblGrid>
      <w:tr w:rsidR="00DF2122" w:rsidRPr="00BF6B50" w:rsidTr="00221198">
        <w:trPr>
          <w:trHeight w:val="332"/>
        </w:trPr>
        <w:tc>
          <w:tcPr>
            <w:tcW w:w="9871" w:type="dxa"/>
            <w:gridSpan w:val="3"/>
            <w:tcBorders>
              <w:bottom w:val="single" w:sz="4" w:space="0" w:color="auto"/>
            </w:tcBorders>
            <w:vAlign w:val="bottom"/>
          </w:tcPr>
          <w:p w:rsidR="00DF2122" w:rsidRPr="00BF6B50" w:rsidRDefault="00DF2122" w:rsidP="00221198">
            <w:pPr>
              <w:suppressAutoHyphens w:val="0"/>
              <w:jc w:val="both"/>
              <w:rPr>
                <w:szCs w:val="28"/>
                <w:lang w:eastAsia="ru-RU"/>
              </w:rPr>
            </w:pPr>
          </w:p>
        </w:tc>
      </w:tr>
      <w:tr w:rsidR="00DF2122" w:rsidRPr="00BF6B50" w:rsidTr="00221198">
        <w:trPr>
          <w:trHeight w:val="348"/>
        </w:trPr>
        <w:tc>
          <w:tcPr>
            <w:tcW w:w="9871" w:type="dxa"/>
            <w:gridSpan w:val="3"/>
            <w:tcBorders>
              <w:bottom w:val="single" w:sz="4" w:space="0" w:color="auto"/>
            </w:tcBorders>
            <w:vAlign w:val="bottom"/>
          </w:tcPr>
          <w:p w:rsidR="00DF2122" w:rsidRPr="00BF6B50" w:rsidRDefault="00DF2122" w:rsidP="00221198">
            <w:pPr>
              <w:tabs>
                <w:tab w:val="left" w:pos="12474"/>
              </w:tabs>
              <w:suppressAutoHyphens w:val="0"/>
              <w:jc w:val="both"/>
              <w:rPr>
                <w:szCs w:val="28"/>
                <w:lang w:eastAsia="ru-RU"/>
              </w:rPr>
            </w:pPr>
          </w:p>
        </w:tc>
      </w:tr>
      <w:tr w:rsidR="00DF2122" w:rsidRPr="00BF6B50" w:rsidTr="00221198">
        <w:trPr>
          <w:trHeight w:val="380"/>
        </w:trPr>
        <w:tc>
          <w:tcPr>
            <w:tcW w:w="9871" w:type="dxa"/>
            <w:gridSpan w:val="3"/>
            <w:tcBorders>
              <w:top w:val="single" w:sz="4" w:space="0" w:color="auto"/>
              <w:bottom w:val="nil"/>
            </w:tcBorders>
            <w:vAlign w:val="bottom"/>
          </w:tcPr>
          <w:p w:rsidR="00DF2122" w:rsidRPr="00BF6B50" w:rsidRDefault="00DF2122" w:rsidP="00221198">
            <w:pPr>
              <w:tabs>
                <w:tab w:val="left" w:pos="12474"/>
              </w:tabs>
              <w:suppressAutoHyphens w:val="0"/>
              <w:jc w:val="both"/>
              <w:rPr>
                <w:sz w:val="16"/>
                <w:szCs w:val="16"/>
                <w:lang w:eastAsia="ru-RU"/>
              </w:rPr>
            </w:pPr>
            <w:r w:rsidRPr="00BF6B50">
              <w:rPr>
                <w:sz w:val="16"/>
                <w:szCs w:val="16"/>
                <w:lang w:eastAsia="ru-RU"/>
              </w:rPr>
              <w:t>(полное и (в случае, если имеется) сокращенное наименование, в том числе фирменное наименование юридического лица, фамилия, имя и (в случае, если имеется) отчество индивидуального предпринимателя)</w:t>
            </w:r>
          </w:p>
        </w:tc>
      </w:tr>
      <w:tr w:rsidR="00DF2122" w:rsidRPr="00BF6B50" w:rsidTr="00221198">
        <w:trPr>
          <w:trHeight w:val="585"/>
        </w:trPr>
        <w:tc>
          <w:tcPr>
            <w:tcW w:w="3258" w:type="dxa"/>
            <w:gridSpan w:val="2"/>
            <w:tcBorders>
              <w:bottom w:val="nil"/>
            </w:tcBorders>
            <w:vAlign w:val="bottom"/>
          </w:tcPr>
          <w:p w:rsidR="00DF2122" w:rsidRPr="00BF6B50" w:rsidRDefault="00DF2122" w:rsidP="00221198">
            <w:pPr>
              <w:tabs>
                <w:tab w:val="left" w:pos="12474"/>
              </w:tabs>
              <w:suppressAutoHyphens w:val="0"/>
              <w:jc w:val="both"/>
              <w:rPr>
                <w:sz w:val="24"/>
                <w:lang w:eastAsia="ru-RU"/>
              </w:rPr>
            </w:pPr>
            <w:r w:rsidRPr="00BF6B50">
              <w:rPr>
                <w:sz w:val="24"/>
                <w:lang w:eastAsia="ru-RU"/>
              </w:rPr>
              <w:t>Продолжительность проверки:</w:t>
            </w:r>
          </w:p>
        </w:tc>
        <w:tc>
          <w:tcPr>
            <w:tcW w:w="6613" w:type="dxa"/>
            <w:tcBorders>
              <w:bottom w:val="single" w:sz="4" w:space="0" w:color="auto"/>
            </w:tcBorders>
            <w:vAlign w:val="bottom"/>
          </w:tcPr>
          <w:p w:rsidR="00DF2122" w:rsidRPr="00BF6B50" w:rsidRDefault="00DF2122" w:rsidP="00221198">
            <w:pPr>
              <w:tabs>
                <w:tab w:val="left" w:pos="12474"/>
              </w:tabs>
              <w:suppressAutoHyphens w:val="0"/>
              <w:jc w:val="both"/>
              <w:rPr>
                <w:szCs w:val="28"/>
                <w:lang w:eastAsia="ru-RU"/>
              </w:rPr>
            </w:pPr>
          </w:p>
        </w:tc>
      </w:tr>
      <w:tr w:rsidR="00DF2122" w:rsidRPr="00BF6B50" w:rsidTr="00221198">
        <w:trPr>
          <w:trHeight w:val="570"/>
        </w:trPr>
        <w:tc>
          <w:tcPr>
            <w:tcW w:w="1361" w:type="dxa"/>
            <w:tcBorders>
              <w:bottom w:val="nil"/>
            </w:tcBorders>
            <w:vAlign w:val="bottom"/>
          </w:tcPr>
          <w:p w:rsidR="00DF2122" w:rsidRPr="00BF6B50" w:rsidRDefault="00DF2122" w:rsidP="00221198">
            <w:pPr>
              <w:tabs>
                <w:tab w:val="left" w:pos="12474"/>
              </w:tabs>
              <w:suppressAutoHyphens w:val="0"/>
              <w:jc w:val="both"/>
              <w:rPr>
                <w:sz w:val="24"/>
                <w:lang w:eastAsia="ru-RU"/>
              </w:rPr>
            </w:pPr>
            <w:r w:rsidRPr="00BF6B50">
              <w:rPr>
                <w:sz w:val="24"/>
                <w:lang w:eastAsia="ru-RU"/>
              </w:rPr>
              <w:t>Акт составлен:</w:t>
            </w:r>
          </w:p>
        </w:tc>
        <w:tc>
          <w:tcPr>
            <w:tcW w:w="8510" w:type="dxa"/>
            <w:gridSpan w:val="2"/>
            <w:tcBorders>
              <w:bottom w:val="single" w:sz="4" w:space="0" w:color="auto"/>
            </w:tcBorders>
            <w:vAlign w:val="bottom"/>
          </w:tcPr>
          <w:p w:rsidR="00DF2122" w:rsidRPr="00BF6B50" w:rsidRDefault="00DF2122" w:rsidP="00221198">
            <w:pPr>
              <w:tabs>
                <w:tab w:val="left" w:pos="12474"/>
              </w:tabs>
              <w:suppressAutoHyphens w:val="0"/>
              <w:jc w:val="both"/>
              <w:rPr>
                <w:sz w:val="24"/>
                <w:lang w:eastAsia="ru-RU"/>
              </w:rPr>
            </w:pPr>
            <w:r w:rsidRPr="00BF6B50">
              <w:rPr>
                <w:sz w:val="24"/>
                <w:lang w:eastAsia="ru-RU"/>
              </w:rPr>
              <w:t xml:space="preserve">  </w:t>
            </w:r>
          </w:p>
        </w:tc>
      </w:tr>
      <w:tr w:rsidR="00DF2122" w:rsidRPr="00BF6B50" w:rsidTr="00221198">
        <w:trPr>
          <w:trHeight w:val="332"/>
        </w:trPr>
        <w:tc>
          <w:tcPr>
            <w:tcW w:w="9871" w:type="dxa"/>
            <w:gridSpan w:val="3"/>
            <w:tcBorders>
              <w:bottom w:val="single" w:sz="4" w:space="0" w:color="auto"/>
            </w:tcBorders>
            <w:vAlign w:val="bottom"/>
          </w:tcPr>
          <w:p w:rsidR="00DF2122" w:rsidRPr="00BF6B50" w:rsidRDefault="00DF2122" w:rsidP="00221198">
            <w:pPr>
              <w:tabs>
                <w:tab w:val="left" w:pos="12474"/>
              </w:tabs>
              <w:suppressAutoHyphens w:val="0"/>
              <w:jc w:val="both"/>
              <w:rPr>
                <w:szCs w:val="28"/>
                <w:lang w:eastAsia="ru-RU"/>
              </w:rPr>
            </w:pPr>
          </w:p>
        </w:tc>
      </w:tr>
      <w:tr w:rsidR="00DF2122" w:rsidRPr="00BF6B50" w:rsidTr="00221198">
        <w:trPr>
          <w:trHeight w:val="269"/>
        </w:trPr>
        <w:tc>
          <w:tcPr>
            <w:tcW w:w="9871" w:type="dxa"/>
            <w:gridSpan w:val="3"/>
            <w:tcBorders>
              <w:top w:val="single" w:sz="4" w:space="0" w:color="auto"/>
              <w:bottom w:val="nil"/>
            </w:tcBorders>
            <w:vAlign w:val="bottom"/>
          </w:tcPr>
          <w:p w:rsidR="00DF2122" w:rsidRPr="00BF6B50" w:rsidRDefault="00DF2122" w:rsidP="00221198">
            <w:pPr>
              <w:tabs>
                <w:tab w:val="left" w:pos="12474"/>
              </w:tabs>
              <w:suppressAutoHyphens w:val="0"/>
              <w:jc w:val="both"/>
              <w:rPr>
                <w:sz w:val="24"/>
                <w:lang w:eastAsia="ru-RU"/>
              </w:rPr>
            </w:pPr>
            <w:r w:rsidRPr="00BF6B50">
              <w:rPr>
                <w:sz w:val="22"/>
                <w:szCs w:val="22"/>
                <w:lang w:eastAsia="ru-RU"/>
              </w:rPr>
              <w:t>(наименование органа муниципального контроля)</w:t>
            </w:r>
          </w:p>
        </w:tc>
      </w:tr>
    </w:tbl>
    <w:p w:rsidR="00DF2122" w:rsidRPr="00BF6B50" w:rsidRDefault="00DF2122" w:rsidP="00DF2122">
      <w:pPr>
        <w:suppressAutoHyphens w:val="0"/>
        <w:adjustRightInd w:val="0"/>
        <w:jc w:val="both"/>
        <w:rPr>
          <w:sz w:val="24"/>
          <w:lang w:eastAsia="ru-RU"/>
        </w:rPr>
      </w:pPr>
      <w:r w:rsidRPr="00BF6B50">
        <w:rPr>
          <w:sz w:val="24"/>
          <w:lang w:eastAsia="ru-RU"/>
        </w:rPr>
        <w:t xml:space="preserve">С копией распоряжения о проведении проверки </w:t>
      </w:r>
      <w:proofErr w:type="gramStart"/>
      <w:r w:rsidRPr="00BF6B50">
        <w:rPr>
          <w:sz w:val="24"/>
          <w:lang w:eastAsia="ru-RU"/>
        </w:rPr>
        <w:t>ознакомлен</w:t>
      </w:r>
      <w:proofErr w:type="gramEnd"/>
      <w:r w:rsidRPr="00BF6B50">
        <w:rPr>
          <w:sz w:val="24"/>
          <w:lang w:eastAsia="ru-RU"/>
        </w:rPr>
        <w:t>: заполняется при</w:t>
      </w:r>
    </w:p>
    <w:tbl>
      <w:tblPr>
        <w:tblW w:w="9901" w:type="dxa"/>
        <w:tblBorders>
          <w:bottom w:val="single" w:sz="4" w:space="0" w:color="auto"/>
        </w:tblBorders>
        <w:tblCellMar>
          <w:left w:w="0" w:type="dxa"/>
          <w:right w:w="0" w:type="dxa"/>
        </w:tblCellMar>
        <w:tblLook w:val="01E0"/>
      </w:tblPr>
      <w:tblGrid>
        <w:gridCol w:w="4047"/>
        <w:gridCol w:w="5854"/>
      </w:tblGrid>
      <w:tr w:rsidR="00DF2122" w:rsidRPr="00BF6B50" w:rsidTr="00221198">
        <w:trPr>
          <w:trHeight w:val="327"/>
        </w:trPr>
        <w:tc>
          <w:tcPr>
            <w:tcW w:w="4047" w:type="dxa"/>
            <w:tcBorders>
              <w:bottom w:val="nil"/>
            </w:tcBorders>
            <w:vAlign w:val="bottom"/>
          </w:tcPr>
          <w:p w:rsidR="00DF2122" w:rsidRPr="00BF6B50" w:rsidRDefault="00DF2122" w:rsidP="00221198">
            <w:pPr>
              <w:tabs>
                <w:tab w:val="left" w:pos="12474"/>
              </w:tabs>
              <w:suppressAutoHyphens w:val="0"/>
              <w:jc w:val="both"/>
              <w:rPr>
                <w:sz w:val="24"/>
                <w:lang w:eastAsia="ru-RU"/>
              </w:rPr>
            </w:pPr>
            <w:proofErr w:type="gramStart"/>
            <w:r w:rsidRPr="00BF6B50">
              <w:rPr>
                <w:sz w:val="24"/>
                <w:lang w:eastAsia="ru-RU"/>
              </w:rPr>
              <w:t>проведении</w:t>
            </w:r>
            <w:proofErr w:type="gramEnd"/>
            <w:r w:rsidRPr="00BF6B50">
              <w:rPr>
                <w:sz w:val="24"/>
                <w:lang w:eastAsia="ru-RU"/>
              </w:rPr>
              <w:t xml:space="preserve"> выездной проверки)</w:t>
            </w:r>
          </w:p>
        </w:tc>
        <w:tc>
          <w:tcPr>
            <w:tcW w:w="5854" w:type="dxa"/>
            <w:tcBorders>
              <w:bottom w:val="single" w:sz="4" w:space="0" w:color="auto"/>
            </w:tcBorders>
            <w:vAlign w:val="bottom"/>
          </w:tcPr>
          <w:p w:rsidR="00DF2122" w:rsidRPr="00BF6B50" w:rsidRDefault="00DF2122" w:rsidP="00221198">
            <w:pPr>
              <w:tabs>
                <w:tab w:val="left" w:pos="12474"/>
              </w:tabs>
              <w:suppressAutoHyphens w:val="0"/>
              <w:jc w:val="both"/>
              <w:rPr>
                <w:sz w:val="24"/>
                <w:lang w:eastAsia="ru-RU"/>
              </w:rPr>
            </w:pPr>
          </w:p>
        </w:tc>
      </w:tr>
      <w:tr w:rsidR="00DF2122" w:rsidRPr="00BF6B50" w:rsidTr="00221198">
        <w:trPr>
          <w:trHeight w:val="361"/>
        </w:trPr>
        <w:tc>
          <w:tcPr>
            <w:tcW w:w="9901" w:type="dxa"/>
            <w:gridSpan w:val="2"/>
            <w:tcBorders>
              <w:bottom w:val="single" w:sz="4" w:space="0" w:color="auto"/>
            </w:tcBorders>
            <w:vAlign w:val="bottom"/>
          </w:tcPr>
          <w:p w:rsidR="00DF2122" w:rsidRPr="00BF6B50" w:rsidRDefault="00DF2122" w:rsidP="00221198">
            <w:pPr>
              <w:tabs>
                <w:tab w:val="left" w:pos="12474"/>
              </w:tabs>
              <w:suppressAutoHyphens w:val="0"/>
              <w:jc w:val="both"/>
              <w:rPr>
                <w:szCs w:val="28"/>
                <w:lang w:eastAsia="ru-RU"/>
              </w:rPr>
            </w:pPr>
          </w:p>
        </w:tc>
      </w:tr>
      <w:tr w:rsidR="00DF2122" w:rsidRPr="00BF6B50" w:rsidTr="00221198">
        <w:trPr>
          <w:trHeight w:val="361"/>
        </w:trPr>
        <w:tc>
          <w:tcPr>
            <w:tcW w:w="9901" w:type="dxa"/>
            <w:gridSpan w:val="2"/>
            <w:tcBorders>
              <w:bottom w:val="single" w:sz="4" w:space="0" w:color="auto"/>
            </w:tcBorders>
            <w:vAlign w:val="bottom"/>
          </w:tcPr>
          <w:p w:rsidR="00DF2122" w:rsidRPr="00BF6B50" w:rsidRDefault="00DF2122" w:rsidP="00221198">
            <w:pPr>
              <w:tabs>
                <w:tab w:val="left" w:pos="12474"/>
              </w:tabs>
              <w:suppressAutoHyphens w:val="0"/>
              <w:jc w:val="both"/>
              <w:rPr>
                <w:szCs w:val="28"/>
                <w:lang w:eastAsia="ru-RU"/>
              </w:rPr>
            </w:pPr>
          </w:p>
        </w:tc>
      </w:tr>
      <w:tr w:rsidR="00DF2122" w:rsidRPr="00BF6B50" w:rsidTr="00221198">
        <w:trPr>
          <w:trHeight w:val="206"/>
        </w:trPr>
        <w:tc>
          <w:tcPr>
            <w:tcW w:w="9901" w:type="dxa"/>
            <w:gridSpan w:val="2"/>
            <w:tcBorders>
              <w:top w:val="single" w:sz="4" w:space="0" w:color="auto"/>
              <w:bottom w:val="nil"/>
            </w:tcBorders>
            <w:vAlign w:val="bottom"/>
          </w:tcPr>
          <w:p w:rsidR="00DF2122" w:rsidRPr="00BF6B50" w:rsidRDefault="00DF2122" w:rsidP="00221198">
            <w:pPr>
              <w:tabs>
                <w:tab w:val="left" w:pos="12474"/>
              </w:tabs>
              <w:suppressAutoHyphens w:val="0"/>
              <w:jc w:val="both"/>
              <w:rPr>
                <w:sz w:val="16"/>
                <w:szCs w:val="16"/>
                <w:lang w:eastAsia="ru-RU"/>
              </w:rPr>
            </w:pPr>
            <w:r w:rsidRPr="00BF6B50">
              <w:rPr>
                <w:sz w:val="16"/>
                <w:szCs w:val="16"/>
                <w:lang w:eastAsia="ru-RU"/>
              </w:rPr>
              <w:t>(фамилии, имена, отчества (в случае, если имеется), подпись, дата, время)</w:t>
            </w:r>
          </w:p>
        </w:tc>
      </w:tr>
    </w:tbl>
    <w:p w:rsidR="00DF2122" w:rsidRPr="00BF6B50" w:rsidRDefault="00DF2122" w:rsidP="00DF2122">
      <w:pPr>
        <w:suppressAutoHyphens w:val="0"/>
        <w:adjustRightInd w:val="0"/>
        <w:jc w:val="both"/>
        <w:rPr>
          <w:sz w:val="24"/>
          <w:lang w:eastAsia="ru-RU"/>
        </w:rPr>
      </w:pPr>
      <w:r w:rsidRPr="00BF6B50">
        <w:rPr>
          <w:sz w:val="24"/>
          <w:lang w:eastAsia="ru-RU"/>
        </w:rPr>
        <w:t>Дата и номер решения прокурора (его заместителя) о согласовании проведения проверки:</w:t>
      </w:r>
    </w:p>
    <w:tbl>
      <w:tblPr>
        <w:tblW w:w="9871" w:type="dxa"/>
        <w:tblBorders>
          <w:bottom w:val="single" w:sz="4" w:space="0" w:color="auto"/>
        </w:tblBorders>
        <w:tblCellMar>
          <w:left w:w="0" w:type="dxa"/>
          <w:right w:w="0" w:type="dxa"/>
        </w:tblCellMar>
        <w:tblLook w:val="01E0"/>
      </w:tblPr>
      <w:tblGrid>
        <w:gridCol w:w="4080"/>
        <w:gridCol w:w="1249"/>
        <w:gridCol w:w="4542"/>
      </w:tblGrid>
      <w:tr w:rsidR="00DF2122" w:rsidRPr="00BF6B50" w:rsidTr="00221198">
        <w:trPr>
          <w:trHeight w:val="337"/>
        </w:trPr>
        <w:tc>
          <w:tcPr>
            <w:tcW w:w="9871" w:type="dxa"/>
            <w:gridSpan w:val="3"/>
            <w:tcBorders>
              <w:bottom w:val="single" w:sz="4" w:space="0" w:color="auto"/>
            </w:tcBorders>
            <w:vAlign w:val="bottom"/>
          </w:tcPr>
          <w:p w:rsidR="00DF2122" w:rsidRPr="00BF6B50" w:rsidRDefault="00DF2122" w:rsidP="00221198">
            <w:pPr>
              <w:tabs>
                <w:tab w:val="left" w:pos="12474"/>
              </w:tabs>
              <w:suppressAutoHyphens w:val="0"/>
              <w:jc w:val="both"/>
              <w:rPr>
                <w:szCs w:val="28"/>
                <w:lang w:eastAsia="ru-RU"/>
              </w:rPr>
            </w:pPr>
          </w:p>
        </w:tc>
      </w:tr>
      <w:tr w:rsidR="00DF2122" w:rsidRPr="00BF6B50" w:rsidTr="00221198">
        <w:trPr>
          <w:trHeight w:val="322"/>
        </w:trPr>
        <w:tc>
          <w:tcPr>
            <w:tcW w:w="9871" w:type="dxa"/>
            <w:gridSpan w:val="3"/>
            <w:tcBorders>
              <w:bottom w:val="single" w:sz="4" w:space="0" w:color="auto"/>
            </w:tcBorders>
            <w:vAlign w:val="bottom"/>
          </w:tcPr>
          <w:p w:rsidR="00DF2122" w:rsidRPr="00BF6B50" w:rsidRDefault="00DF2122" w:rsidP="00221198">
            <w:pPr>
              <w:tabs>
                <w:tab w:val="left" w:pos="12474"/>
              </w:tabs>
              <w:suppressAutoHyphens w:val="0"/>
              <w:jc w:val="both"/>
              <w:rPr>
                <w:szCs w:val="28"/>
                <w:lang w:eastAsia="ru-RU"/>
              </w:rPr>
            </w:pPr>
          </w:p>
        </w:tc>
      </w:tr>
      <w:tr w:rsidR="00DF2122" w:rsidRPr="00BF6B50" w:rsidTr="00221198">
        <w:trPr>
          <w:trHeight w:val="184"/>
        </w:trPr>
        <w:tc>
          <w:tcPr>
            <w:tcW w:w="9871" w:type="dxa"/>
            <w:gridSpan w:val="3"/>
            <w:tcBorders>
              <w:top w:val="single" w:sz="4" w:space="0" w:color="auto"/>
              <w:bottom w:val="nil"/>
            </w:tcBorders>
            <w:vAlign w:val="bottom"/>
          </w:tcPr>
          <w:p w:rsidR="00DF2122" w:rsidRPr="00BF6B50" w:rsidRDefault="00DF2122" w:rsidP="00221198">
            <w:pPr>
              <w:tabs>
                <w:tab w:val="left" w:pos="12474"/>
              </w:tabs>
              <w:suppressAutoHyphens w:val="0"/>
              <w:jc w:val="both"/>
              <w:rPr>
                <w:sz w:val="16"/>
                <w:szCs w:val="16"/>
                <w:lang w:eastAsia="ru-RU"/>
              </w:rPr>
            </w:pPr>
            <w:r w:rsidRPr="00BF6B50">
              <w:rPr>
                <w:sz w:val="16"/>
                <w:szCs w:val="16"/>
                <w:lang w:eastAsia="ru-RU"/>
              </w:rPr>
              <w:t>(заполняется в случае проведения внеплановой проверки субъекта малого или среднего предпринимательства)</w:t>
            </w:r>
          </w:p>
        </w:tc>
      </w:tr>
      <w:tr w:rsidR="00DF2122" w:rsidRPr="00BF6B50" w:rsidTr="00221198">
        <w:trPr>
          <w:trHeight w:val="276"/>
        </w:trPr>
        <w:tc>
          <w:tcPr>
            <w:tcW w:w="4080" w:type="dxa"/>
            <w:tcBorders>
              <w:bottom w:val="nil"/>
            </w:tcBorders>
            <w:vAlign w:val="bottom"/>
          </w:tcPr>
          <w:p w:rsidR="00DF2122" w:rsidRPr="00BF6B50" w:rsidRDefault="00DF2122" w:rsidP="00221198">
            <w:pPr>
              <w:tabs>
                <w:tab w:val="left" w:pos="12474"/>
              </w:tabs>
              <w:suppressAutoHyphens w:val="0"/>
              <w:jc w:val="both"/>
              <w:rPr>
                <w:sz w:val="24"/>
                <w:lang w:eastAsia="ru-RU"/>
              </w:rPr>
            </w:pPr>
            <w:r w:rsidRPr="00BF6B50">
              <w:rPr>
                <w:sz w:val="24"/>
                <w:lang w:eastAsia="ru-RU"/>
              </w:rPr>
              <w:t>Лиц</w:t>
            </w:r>
            <w:proofErr w:type="gramStart"/>
            <w:r w:rsidRPr="00BF6B50">
              <w:rPr>
                <w:sz w:val="24"/>
                <w:lang w:eastAsia="ru-RU"/>
              </w:rPr>
              <w:t>о(</w:t>
            </w:r>
            <w:proofErr w:type="gramEnd"/>
            <w:r w:rsidRPr="00BF6B50">
              <w:rPr>
                <w:sz w:val="24"/>
                <w:lang w:eastAsia="ru-RU"/>
              </w:rPr>
              <w:t>а), проводившие проверку:</w:t>
            </w:r>
          </w:p>
        </w:tc>
        <w:tc>
          <w:tcPr>
            <w:tcW w:w="5791" w:type="dxa"/>
            <w:gridSpan w:val="2"/>
            <w:tcBorders>
              <w:bottom w:val="single" w:sz="4" w:space="0" w:color="auto"/>
            </w:tcBorders>
            <w:vAlign w:val="bottom"/>
          </w:tcPr>
          <w:p w:rsidR="00DF2122" w:rsidRPr="00BF6B50" w:rsidRDefault="00DF2122" w:rsidP="00221198">
            <w:pPr>
              <w:tabs>
                <w:tab w:val="left" w:pos="12474"/>
              </w:tabs>
              <w:suppressAutoHyphens w:val="0"/>
              <w:jc w:val="both"/>
              <w:rPr>
                <w:sz w:val="24"/>
                <w:lang w:eastAsia="ru-RU"/>
              </w:rPr>
            </w:pPr>
          </w:p>
        </w:tc>
      </w:tr>
      <w:tr w:rsidR="00DF2122" w:rsidRPr="00BF6B50" w:rsidTr="00221198">
        <w:trPr>
          <w:trHeight w:val="322"/>
        </w:trPr>
        <w:tc>
          <w:tcPr>
            <w:tcW w:w="9871" w:type="dxa"/>
            <w:gridSpan w:val="3"/>
            <w:tcBorders>
              <w:bottom w:val="single" w:sz="4" w:space="0" w:color="auto"/>
            </w:tcBorders>
            <w:vAlign w:val="bottom"/>
          </w:tcPr>
          <w:p w:rsidR="00DF2122" w:rsidRPr="00BF6B50" w:rsidRDefault="00DF2122" w:rsidP="00221198">
            <w:pPr>
              <w:tabs>
                <w:tab w:val="left" w:pos="12474"/>
              </w:tabs>
              <w:suppressAutoHyphens w:val="0"/>
              <w:jc w:val="both"/>
              <w:rPr>
                <w:szCs w:val="28"/>
                <w:lang w:eastAsia="ru-RU"/>
              </w:rPr>
            </w:pPr>
          </w:p>
        </w:tc>
      </w:tr>
      <w:tr w:rsidR="00DF2122" w:rsidRPr="00BF6B50" w:rsidTr="00221198">
        <w:trPr>
          <w:trHeight w:val="322"/>
        </w:trPr>
        <w:tc>
          <w:tcPr>
            <w:tcW w:w="9871" w:type="dxa"/>
            <w:gridSpan w:val="3"/>
            <w:tcBorders>
              <w:top w:val="single" w:sz="4" w:space="0" w:color="auto"/>
              <w:bottom w:val="nil"/>
            </w:tcBorders>
            <w:vAlign w:val="bottom"/>
          </w:tcPr>
          <w:p w:rsidR="00DF2122" w:rsidRPr="00BF6B50" w:rsidRDefault="00DF2122" w:rsidP="00221198">
            <w:pPr>
              <w:tabs>
                <w:tab w:val="left" w:pos="12474"/>
              </w:tabs>
              <w:suppressAutoHyphens w:val="0"/>
              <w:jc w:val="both"/>
              <w:rPr>
                <w:szCs w:val="28"/>
                <w:lang w:eastAsia="ru-RU"/>
              </w:rPr>
            </w:pPr>
          </w:p>
        </w:tc>
      </w:tr>
      <w:tr w:rsidR="00DF2122" w:rsidRPr="00BF6B50" w:rsidTr="00221198">
        <w:trPr>
          <w:trHeight w:val="279"/>
        </w:trPr>
        <w:tc>
          <w:tcPr>
            <w:tcW w:w="9871" w:type="dxa"/>
            <w:gridSpan w:val="3"/>
            <w:tcBorders>
              <w:top w:val="single" w:sz="4" w:space="0" w:color="auto"/>
              <w:bottom w:val="nil"/>
            </w:tcBorders>
            <w:vAlign w:val="bottom"/>
          </w:tcPr>
          <w:p w:rsidR="00DF2122" w:rsidRPr="00BF6B50" w:rsidRDefault="00DF2122" w:rsidP="00221198">
            <w:pPr>
              <w:tabs>
                <w:tab w:val="left" w:pos="12474"/>
              </w:tabs>
              <w:suppressAutoHyphens w:val="0"/>
              <w:jc w:val="both"/>
              <w:rPr>
                <w:sz w:val="16"/>
                <w:szCs w:val="16"/>
                <w:lang w:eastAsia="ru-RU"/>
              </w:rPr>
            </w:pPr>
            <w:r w:rsidRPr="00BF6B50">
              <w:rPr>
                <w:sz w:val="16"/>
                <w:szCs w:val="16"/>
                <w:lang w:eastAsia="ru-RU"/>
              </w:rPr>
              <w:t>(фамилия, имя, отчество (в случае, если имеется), должность должностного лица (должностных лиц), проводившег</w:t>
            </w:r>
            <w:proofErr w:type="gramStart"/>
            <w:r w:rsidRPr="00BF6B50">
              <w:rPr>
                <w:sz w:val="16"/>
                <w:szCs w:val="16"/>
                <w:lang w:eastAsia="ru-RU"/>
              </w:rPr>
              <w:t>о(</w:t>
            </w:r>
            <w:proofErr w:type="gramEnd"/>
            <w:r w:rsidRPr="00BF6B50">
              <w:rPr>
                <w:sz w:val="16"/>
                <w:szCs w:val="16"/>
                <w:lang w:eastAsia="ru-RU"/>
              </w:rPr>
              <w:t>их) проверку; в случае привлечения к участию к проверке экспертов, экспертных организаций указывается (фамилии, имена, отчества (в случае, если имеется), должности экспертов и/или наименование экспертных организаций)</w:t>
            </w:r>
          </w:p>
        </w:tc>
      </w:tr>
      <w:tr w:rsidR="00DF2122" w:rsidRPr="00BF6B50" w:rsidTr="00221198">
        <w:trPr>
          <w:trHeight w:val="322"/>
        </w:trPr>
        <w:tc>
          <w:tcPr>
            <w:tcW w:w="5329" w:type="dxa"/>
            <w:gridSpan w:val="2"/>
            <w:tcBorders>
              <w:bottom w:val="nil"/>
            </w:tcBorders>
            <w:vAlign w:val="bottom"/>
          </w:tcPr>
          <w:p w:rsidR="00DF2122" w:rsidRPr="00BF6B50" w:rsidRDefault="00DF2122" w:rsidP="00221198">
            <w:pPr>
              <w:tabs>
                <w:tab w:val="left" w:pos="12474"/>
              </w:tabs>
              <w:suppressAutoHyphens w:val="0"/>
              <w:jc w:val="both"/>
              <w:rPr>
                <w:sz w:val="24"/>
                <w:lang w:eastAsia="ru-RU"/>
              </w:rPr>
            </w:pPr>
            <w:r w:rsidRPr="00BF6B50">
              <w:rPr>
                <w:sz w:val="24"/>
                <w:lang w:eastAsia="ru-RU"/>
              </w:rPr>
              <w:t>При проведении проверки присутствовали:</w:t>
            </w:r>
          </w:p>
        </w:tc>
        <w:tc>
          <w:tcPr>
            <w:tcW w:w="4542" w:type="dxa"/>
            <w:tcBorders>
              <w:bottom w:val="single" w:sz="4" w:space="0" w:color="auto"/>
            </w:tcBorders>
            <w:vAlign w:val="bottom"/>
          </w:tcPr>
          <w:p w:rsidR="00DF2122" w:rsidRPr="00BF6B50" w:rsidRDefault="00DF2122" w:rsidP="00221198">
            <w:pPr>
              <w:tabs>
                <w:tab w:val="left" w:pos="12474"/>
              </w:tabs>
              <w:suppressAutoHyphens w:val="0"/>
              <w:jc w:val="both"/>
              <w:rPr>
                <w:szCs w:val="28"/>
                <w:lang w:eastAsia="ru-RU"/>
              </w:rPr>
            </w:pPr>
          </w:p>
        </w:tc>
      </w:tr>
      <w:tr w:rsidR="00DF2122" w:rsidRPr="00BF6B50" w:rsidTr="00221198">
        <w:trPr>
          <w:trHeight w:val="322"/>
        </w:trPr>
        <w:tc>
          <w:tcPr>
            <w:tcW w:w="9871" w:type="dxa"/>
            <w:gridSpan w:val="3"/>
            <w:tcBorders>
              <w:top w:val="single" w:sz="4" w:space="0" w:color="auto"/>
              <w:bottom w:val="nil"/>
            </w:tcBorders>
            <w:vAlign w:val="bottom"/>
          </w:tcPr>
          <w:p w:rsidR="00DF2122" w:rsidRPr="00BF6B50" w:rsidRDefault="00DF2122" w:rsidP="00221198">
            <w:pPr>
              <w:tabs>
                <w:tab w:val="left" w:pos="12474"/>
              </w:tabs>
              <w:suppressAutoHyphens w:val="0"/>
              <w:jc w:val="both"/>
              <w:rPr>
                <w:szCs w:val="28"/>
                <w:lang w:eastAsia="ru-RU"/>
              </w:rPr>
            </w:pPr>
          </w:p>
        </w:tc>
      </w:tr>
      <w:tr w:rsidR="00DF2122" w:rsidRPr="00BF6B50" w:rsidTr="00221198">
        <w:trPr>
          <w:trHeight w:val="567"/>
        </w:trPr>
        <w:tc>
          <w:tcPr>
            <w:tcW w:w="9871" w:type="dxa"/>
            <w:gridSpan w:val="3"/>
            <w:tcBorders>
              <w:top w:val="single" w:sz="4" w:space="0" w:color="auto"/>
              <w:bottom w:val="nil"/>
            </w:tcBorders>
            <w:vAlign w:val="bottom"/>
          </w:tcPr>
          <w:p w:rsidR="00DF2122" w:rsidRPr="00BF6B50" w:rsidRDefault="00DF2122" w:rsidP="00221198">
            <w:pPr>
              <w:tabs>
                <w:tab w:val="left" w:pos="12474"/>
              </w:tabs>
              <w:suppressAutoHyphens w:val="0"/>
              <w:jc w:val="both"/>
              <w:rPr>
                <w:sz w:val="16"/>
                <w:szCs w:val="16"/>
                <w:lang w:eastAsia="ru-RU"/>
              </w:rPr>
            </w:pPr>
            <w:r w:rsidRPr="00BF6B50">
              <w:rPr>
                <w:sz w:val="16"/>
                <w:szCs w:val="16"/>
                <w:lang w:eastAsia="ru-RU"/>
              </w:rPr>
              <w:t>(фамилия, имя, отчество (в случае, если имеется),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мероприятий по проверке)</w:t>
            </w:r>
          </w:p>
        </w:tc>
      </w:tr>
    </w:tbl>
    <w:p w:rsidR="00DF2122" w:rsidRPr="00BF6B50" w:rsidRDefault="00DF2122" w:rsidP="00DF2122">
      <w:pPr>
        <w:suppressAutoHyphens w:val="0"/>
        <w:autoSpaceDE w:val="0"/>
        <w:autoSpaceDN w:val="0"/>
        <w:adjustRightInd w:val="0"/>
        <w:jc w:val="both"/>
        <w:rPr>
          <w:sz w:val="24"/>
          <w:lang w:eastAsia="ru-RU"/>
        </w:rPr>
      </w:pPr>
      <w:r w:rsidRPr="00BF6B50">
        <w:rPr>
          <w:sz w:val="24"/>
          <w:lang w:eastAsia="ru-RU"/>
        </w:rPr>
        <w:t>В ходе проведения проверки:</w:t>
      </w:r>
    </w:p>
    <w:p w:rsidR="00DF2122" w:rsidRPr="00BF6B50" w:rsidRDefault="00DF2122" w:rsidP="00DF2122">
      <w:pPr>
        <w:suppressAutoHyphens w:val="0"/>
        <w:adjustRightInd w:val="0"/>
        <w:jc w:val="both"/>
        <w:rPr>
          <w:sz w:val="24"/>
          <w:lang w:eastAsia="ru-RU"/>
        </w:rPr>
      </w:pPr>
      <w:r w:rsidRPr="00BF6B50">
        <w:rPr>
          <w:sz w:val="24"/>
          <w:lang w:eastAsia="ru-RU"/>
        </w:rPr>
        <w:tab/>
        <w:t>- выявлены нарушения обязательных требований или требований, установленных муниципальными правовыми актами:</w:t>
      </w:r>
    </w:p>
    <w:tbl>
      <w:tblPr>
        <w:tblW w:w="10187" w:type="dxa"/>
        <w:tblBorders>
          <w:bottom w:val="single" w:sz="4" w:space="0" w:color="auto"/>
        </w:tblBorders>
        <w:tblCellMar>
          <w:left w:w="0" w:type="dxa"/>
          <w:right w:w="0" w:type="dxa"/>
        </w:tblCellMar>
        <w:tblLook w:val="01E0"/>
      </w:tblPr>
      <w:tblGrid>
        <w:gridCol w:w="10187"/>
      </w:tblGrid>
      <w:tr w:rsidR="00DF2122" w:rsidRPr="00BF6B50" w:rsidTr="00221198">
        <w:trPr>
          <w:trHeight w:val="362"/>
        </w:trPr>
        <w:tc>
          <w:tcPr>
            <w:tcW w:w="10187" w:type="dxa"/>
            <w:tcBorders>
              <w:bottom w:val="single" w:sz="4" w:space="0" w:color="auto"/>
            </w:tcBorders>
            <w:vAlign w:val="bottom"/>
          </w:tcPr>
          <w:p w:rsidR="00DF2122" w:rsidRPr="00BF6B50" w:rsidRDefault="00DF2122" w:rsidP="00221198">
            <w:pPr>
              <w:tabs>
                <w:tab w:val="left" w:pos="12474"/>
              </w:tabs>
              <w:suppressAutoHyphens w:val="0"/>
              <w:jc w:val="both"/>
              <w:rPr>
                <w:szCs w:val="28"/>
                <w:lang w:eastAsia="ru-RU"/>
              </w:rPr>
            </w:pPr>
          </w:p>
        </w:tc>
      </w:tr>
      <w:tr w:rsidR="00DF2122" w:rsidRPr="00BF6B50" w:rsidTr="00221198">
        <w:trPr>
          <w:trHeight w:val="346"/>
        </w:trPr>
        <w:tc>
          <w:tcPr>
            <w:tcW w:w="10187" w:type="dxa"/>
            <w:tcBorders>
              <w:top w:val="single" w:sz="4" w:space="0" w:color="auto"/>
              <w:bottom w:val="nil"/>
            </w:tcBorders>
            <w:vAlign w:val="bottom"/>
          </w:tcPr>
          <w:p w:rsidR="00DF2122" w:rsidRPr="00BF6B50" w:rsidRDefault="00DF2122" w:rsidP="00221198">
            <w:pPr>
              <w:tabs>
                <w:tab w:val="left" w:pos="12474"/>
              </w:tabs>
              <w:suppressAutoHyphens w:val="0"/>
              <w:jc w:val="both"/>
              <w:rPr>
                <w:szCs w:val="28"/>
                <w:lang w:eastAsia="ru-RU"/>
              </w:rPr>
            </w:pPr>
          </w:p>
        </w:tc>
      </w:tr>
      <w:tr w:rsidR="00DF2122" w:rsidRPr="00BF6B50" w:rsidTr="00221198">
        <w:trPr>
          <w:trHeight w:val="280"/>
        </w:trPr>
        <w:tc>
          <w:tcPr>
            <w:tcW w:w="10187" w:type="dxa"/>
            <w:tcBorders>
              <w:top w:val="single" w:sz="4" w:space="0" w:color="auto"/>
              <w:bottom w:val="nil"/>
            </w:tcBorders>
            <w:vAlign w:val="bottom"/>
          </w:tcPr>
          <w:p w:rsidR="00DF2122" w:rsidRPr="00BF6B50" w:rsidRDefault="00DF2122" w:rsidP="00221198">
            <w:pPr>
              <w:tabs>
                <w:tab w:val="left" w:pos="12474"/>
              </w:tabs>
              <w:suppressAutoHyphens w:val="0"/>
              <w:jc w:val="both"/>
              <w:rPr>
                <w:sz w:val="24"/>
                <w:lang w:eastAsia="ru-RU"/>
              </w:rPr>
            </w:pPr>
            <w:r w:rsidRPr="00BF6B50">
              <w:rPr>
                <w:sz w:val="22"/>
                <w:szCs w:val="22"/>
                <w:lang w:eastAsia="ru-RU"/>
              </w:rPr>
              <w:lastRenderedPageBreak/>
              <w:t>(с указанием характера нарушений; лиц, допустивших нарушения)</w:t>
            </w:r>
          </w:p>
        </w:tc>
      </w:tr>
    </w:tbl>
    <w:p w:rsidR="00DF2122" w:rsidRPr="00BF6B50" w:rsidRDefault="00DF2122" w:rsidP="00DF2122">
      <w:pPr>
        <w:suppressAutoHyphens w:val="0"/>
        <w:autoSpaceDE w:val="0"/>
        <w:autoSpaceDN w:val="0"/>
        <w:adjustRightInd w:val="0"/>
        <w:jc w:val="both"/>
        <w:rPr>
          <w:sz w:val="24"/>
          <w:lang w:eastAsia="ru-RU"/>
        </w:rPr>
      </w:pPr>
      <w:r w:rsidRPr="00BF6B50">
        <w:rPr>
          <w:szCs w:val="28"/>
          <w:lang w:eastAsia="ru-RU"/>
        </w:rPr>
        <w:tab/>
      </w:r>
      <w:r w:rsidRPr="00BF6B50">
        <w:rPr>
          <w:sz w:val="24"/>
          <w:lang w:eastAsia="ru-RU"/>
        </w:rPr>
        <w:t>- 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tbl>
      <w:tblPr>
        <w:tblW w:w="10173" w:type="dxa"/>
        <w:tblInd w:w="14" w:type="dxa"/>
        <w:tblBorders>
          <w:bottom w:val="single" w:sz="4" w:space="0" w:color="auto"/>
        </w:tblBorders>
        <w:tblCellMar>
          <w:left w:w="0" w:type="dxa"/>
          <w:right w:w="0" w:type="dxa"/>
        </w:tblCellMar>
        <w:tblLook w:val="01E0"/>
      </w:tblPr>
      <w:tblGrid>
        <w:gridCol w:w="10173"/>
      </w:tblGrid>
      <w:tr w:rsidR="00DF2122" w:rsidRPr="00BF6B50" w:rsidTr="00221198">
        <w:trPr>
          <w:trHeight w:val="310"/>
        </w:trPr>
        <w:tc>
          <w:tcPr>
            <w:tcW w:w="10173" w:type="dxa"/>
            <w:tcBorders>
              <w:bottom w:val="single" w:sz="4" w:space="0" w:color="auto"/>
            </w:tcBorders>
            <w:vAlign w:val="bottom"/>
          </w:tcPr>
          <w:p w:rsidR="00DF2122" w:rsidRPr="00BF6B50" w:rsidRDefault="00DF2122" w:rsidP="00221198">
            <w:pPr>
              <w:tabs>
                <w:tab w:val="left" w:pos="12474"/>
              </w:tabs>
              <w:suppressAutoHyphens w:val="0"/>
              <w:jc w:val="both"/>
              <w:rPr>
                <w:szCs w:val="28"/>
                <w:lang w:eastAsia="ru-RU"/>
              </w:rPr>
            </w:pPr>
          </w:p>
        </w:tc>
      </w:tr>
      <w:tr w:rsidR="00DF2122" w:rsidRPr="00BF6B50" w:rsidTr="00221198">
        <w:trPr>
          <w:trHeight w:val="310"/>
        </w:trPr>
        <w:tc>
          <w:tcPr>
            <w:tcW w:w="10173" w:type="dxa"/>
            <w:tcBorders>
              <w:top w:val="single" w:sz="4" w:space="0" w:color="auto"/>
              <w:bottom w:val="single" w:sz="4" w:space="0" w:color="auto"/>
            </w:tcBorders>
            <w:vAlign w:val="bottom"/>
          </w:tcPr>
          <w:p w:rsidR="00DF2122" w:rsidRPr="00BF6B50" w:rsidRDefault="00DF2122" w:rsidP="00221198">
            <w:pPr>
              <w:tabs>
                <w:tab w:val="left" w:pos="12474"/>
              </w:tabs>
              <w:suppressAutoHyphens w:val="0"/>
              <w:jc w:val="both"/>
              <w:rPr>
                <w:szCs w:val="28"/>
                <w:lang w:eastAsia="ru-RU"/>
              </w:rPr>
            </w:pPr>
          </w:p>
        </w:tc>
      </w:tr>
      <w:tr w:rsidR="00DF2122" w:rsidRPr="00BF6B50" w:rsidTr="00221198">
        <w:trPr>
          <w:trHeight w:val="325"/>
        </w:trPr>
        <w:tc>
          <w:tcPr>
            <w:tcW w:w="10173" w:type="dxa"/>
            <w:tcBorders>
              <w:top w:val="single" w:sz="4" w:space="0" w:color="auto"/>
              <w:bottom w:val="single" w:sz="4" w:space="0" w:color="auto"/>
            </w:tcBorders>
            <w:vAlign w:val="bottom"/>
          </w:tcPr>
          <w:p w:rsidR="00DF2122" w:rsidRPr="00BF6B50" w:rsidRDefault="00DF2122" w:rsidP="00221198">
            <w:pPr>
              <w:tabs>
                <w:tab w:val="left" w:pos="12474"/>
              </w:tabs>
              <w:suppressAutoHyphens w:val="0"/>
              <w:jc w:val="both"/>
              <w:rPr>
                <w:szCs w:val="28"/>
                <w:lang w:eastAsia="ru-RU"/>
              </w:rPr>
            </w:pPr>
          </w:p>
        </w:tc>
      </w:tr>
    </w:tbl>
    <w:p w:rsidR="00DF2122" w:rsidRPr="00BF6B50" w:rsidRDefault="00DF2122" w:rsidP="00DF2122">
      <w:pPr>
        <w:suppressAutoHyphens w:val="0"/>
        <w:adjustRightInd w:val="0"/>
        <w:jc w:val="both"/>
        <w:rPr>
          <w:sz w:val="24"/>
          <w:lang w:eastAsia="ru-RU"/>
        </w:rPr>
      </w:pPr>
      <w:r w:rsidRPr="00BF6B50">
        <w:rPr>
          <w:szCs w:val="28"/>
          <w:lang w:eastAsia="ru-RU"/>
        </w:rPr>
        <w:tab/>
      </w:r>
      <w:r w:rsidRPr="00BF6B50">
        <w:rPr>
          <w:sz w:val="24"/>
          <w:lang w:eastAsia="ru-RU"/>
        </w:rPr>
        <w:t>- 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p>
    <w:tbl>
      <w:tblPr>
        <w:tblW w:w="10172" w:type="dxa"/>
        <w:tblBorders>
          <w:bottom w:val="single" w:sz="4" w:space="0" w:color="auto"/>
        </w:tblBorders>
        <w:tblCellMar>
          <w:left w:w="0" w:type="dxa"/>
          <w:right w:w="0" w:type="dxa"/>
        </w:tblCellMar>
        <w:tblLook w:val="01E0"/>
      </w:tblPr>
      <w:tblGrid>
        <w:gridCol w:w="3490"/>
        <w:gridCol w:w="6682"/>
      </w:tblGrid>
      <w:tr w:rsidR="00DF2122" w:rsidRPr="00BF6B50" w:rsidTr="00221198">
        <w:trPr>
          <w:trHeight w:val="275"/>
        </w:trPr>
        <w:tc>
          <w:tcPr>
            <w:tcW w:w="10172" w:type="dxa"/>
            <w:gridSpan w:val="2"/>
            <w:tcBorders>
              <w:top w:val="single" w:sz="4" w:space="0" w:color="auto"/>
              <w:bottom w:val="single" w:sz="4" w:space="0" w:color="auto"/>
            </w:tcBorders>
            <w:vAlign w:val="bottom"/>
          </w:tcPr>
          <w:p w:rsidR="00DF2122" w:rsidRPr="00BF6B50" w:rsidRDefault="00DF2122" w:rsidP="00221198">
            <w:pPr>
              <w:tabs>
                <w:tab w:val="left" w:pos="12474"/>
              </w:tabs>
              <w:suppressAutoHyphens w:val="0"/>
              <w:jc w:val="both"/>
              <w:rPr>
                <w:sz w:val="24"/>
                <w:lang w:eastAsia="ru-RU"/>
              </w:rPr>
            </w:pPr>
          </w:p>
        </w:tc>
      </w:tr>
      <w:tr w:rsidR="00DF2122" w:rsidRPr="00BF6B50" w:rsidTr="00221198">
        <w:trPr>
          <w:trHeight w:val="275"/>
        </w:trPr>
        <w:tc>
          <w:tcPr>
            <w:tcW w:w="3490" w:type="dxa"/>
            <w:tcBorders>
              <w:bottom w:val="nil"/>
            </w:tcBorders>
            <w:vAlign w:val="bottom"/>
          </w:tcPr>
          <w:p w:rsidR="00DF2122" w:rsidRPr="00BF6B50" w:rsidRDefault="00DF2122" w:rsidP="00221198">
            <w:pPr>
              <w:tabs>
                <w:tab w:val="left" w:pos="12474"/>
              </w:tabs>
              <w:suppressAutoHyphens w:val="0"/>
              <w:jc w:val="both"/>
              <w:rPr>
                <w:sz w:val="24"/>
                <w:lang w:eastAsia="ru-RU"/>
              </w:rPr>
            </w:pPr>
            <w:r w:rsidRPr="00BF6B50">
              <w:rPr>
                <w:sz w:val="24"/>
                <w:lang w:eastAsia="ru-RU"/>
              </w:rPr>
              <w:t>нарушений не выявлено</w:t>
            </w:r>
          </w:p>
        </w:tc>
        <w:tc>
          <w:tcPr>
            <w:tcW w:w="6681" w:type="dxa"/>
            <w:tcBorders>
              <w:bottom w:val="single" w:sz="4" w:space="0" w:color="auto"/>
            </w:tcBorders>
            <w:vAlign w:val="bottom"/>
          </w:tcPr>
          <w:p w:rsidR="00DF2122" w:rsidRPr="00BF6B50" w:rsidRDefault="00DF2122" w:rsidP="00221198">
            <w:pPr>
              <w:tabs>
                <w:tab w:val="left" w:pos="12474"/>
              </w:tabs>
              <w:suppressAutoHyphens w:val="0"/>
              <w:jc w:val="both"/>
              <w:rPr>
                <w:sz w:val="24"/>
                <w:lang w:eastAsia="ru-RU"/>
              </w:rPr>
            </w:pPr>
          </w:p>
        </w:tc>
      </w:tr>
      <w:tr w:rsidR="00DF2122" w:rsidRPr="00BF6B50" w:rsidTr="00221198">
        <w:trPr>
          <w:trHeight w:val="290"/>
        </w:trPr>
        <w:tc>
          <w:tcPr>
            <w:tcW w:w="10172" w:type="dxa"/>
            <w:gridSpan w:val="2"/>
            <w:tcBorders>
              <w:bottom w:val="single" w:sz="4" w:space="0" w:color="auto"/>
            </w:tcBorders>
            <w:vAlign w:val="bottom"/>
          </w:tcPr>
          <w:p w:rsidR="00DF2122" w:rsidRPr="00BF6B50" w:rsidRDefault="00DF2122" w:rsidP="00221198">
            <w:pPr>
              <w:tabs>
                <w:tab w:val="left" w:pos="12474"/>
              </w:tabs>
              <w:suppressAutoHyphens w:val="0"/>
              <w:jc w:val="both"/>
              <w:rPr>
                <w:sz w:val="24"/>
                <w:lang w:eastAsia="ru-RU"/>
              </w:rPr>
            </w:pPr>
          </w:p>
        </w:tc>
      </w:tr>
    </w:tbl>
    <w:p w:rsidR="00DF2122" w:rsidRPr="00BF6B50" w:rsidRDefault="00DF2122" w:rsidP="00DF2122">
      <w:pPr>
        <w:suppressAutoHyphens w:val="0"/>
        <w:adjustRightInd w:val="0"/>
        <w:jc w:val="both"/>
        <w:rPr>
          <w:sz w:val="24"/>
          <w:lang w:eastAsia="ru-RU"/>
        </w:rPr>
      </w:pPr>
      <w:r w:rsidRPr="00BF6B50">
        <w:rPr>
          <w:sz w:val="24"/>
          <w:lang w:eastAsia="ru-RU"/>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10156" w:type="dxa"/>
        <w:tblBorders>
          <w:bottom w:val="single" w:sz="4" w:space="0" w:color="auto"/>
        </w:tblBorders>
        <w:tblCellMar>
          <w:left w:w="0" w:type="dxa"/>
          <w:right w:w="0" w:type="dxa"/>
        </w:tblCellMar>
        <w:tblLook w:val="01E0"/>
      </w:tblPr>
      <w:tblGrid>
        <w:gridCol w:w="4445"/>
        <w:gridCol w:w="403"/>
        <w:gridCol w:w="5308"/>
      </w:tblGrid>
      <w:tr w:rsidR="00DF2122" w:rsidRPr="00BF6B50" w:rsidTr="00221198">
        <w:trPr>
          <w:trHeight w:val="204"/>
        </w:trPr>
        <w:tc>
          <w:tcPr>
            <w:tcW w:w="4445" w:type="dxa"/>
            <w:tcBorders>
              <w:top w:val="nil"/>
              <w:bottom w:val="single" w:sz="4" w:space="0" w:color="auto"/>
            </w:tcBorders>
            <w:vAlign w:val="bottom"/>
          </w:tcPr>
          <w:p w:rsidR="00DF2122" w:rsidRPr="00BF6B50" w:rsidRDefault="00DF2122" w:rsidP="00221198">
            <w:pPr>
              <w:suppressAutoHyphens w:val="0"/>
              <w:jc w:val="both"/>
              <w:rPr>
                <w:szCs w:val="28"/>
                <w:lang w:eastAsia="ru-RU"/>
              </w:rPr>
            </w:pPr>
          </w:p>
        </w:tc>
        <w:tc>
          <w:tcPr>
            <w:tcW w:w="403" w:type="dxa"/>
            <w:tcBorders>
              <w:bottom w:val="nil"/>
            </w:tcBorders>
            <w:vAlign w:val="bottom"/>
          </w:tcPr>
          <w:p w:rsidR="00DF2122" w:rsidRPr="00BF6B50" w:rsidRDefault="00DF2122" w:rsidP="00221198">
            <w:pPr>
              <w:tabs>
                <w:tab w:val="left" w:pos="12474"/>
              </w:tabs>
              <w:suppressAutoHyphens w:val="0"/>
              <w:jc w:val="both"/>
              <w:rPr>
                <w:szCs w:val="28"/>
                <w:lang w:eastAsia="ru-RU"/>
              </w:rPr>
            </w:pPr>
          </w:p>
        </w:tc>
        <w:tc>
          <w:tcPr>
            <w:tcW w:w="5308" w:type="dxa"/>
            <w:tcBorders>
              <w:bottom w:val="single" w:sz="4" w:space="0" w:color="auto"/>
            </w:tcBorders>
            <w:vAlign w:val="bottom"/>
          </w:tcPr>
          <w:p w:rsidR="00DF2122" w:rsidRPr="00BF6B50" w:rsidRDefault="00DF2122" w:rsidP="00221198">
            <w:pPr>
              <w:tabs>
                <w:tab w:val="left" w:pos="12474"/>
              </w:tabs>
              <w:suppressAutoHyphens w:val="0"/>
              <w:jc w:val="both"/>
              <w:rPr>
                <w:szCs w:val="28"/>
                <w:lang w:eastAsia="ru-RU"/>
              </w:rPr>
            </w:pPr>
          </w:p>
        </w:tc>
      </w:tr>
      <w:tr w:rsidR="00DF2122" w:rsidRPr="00BF6B50" w:rsidTr="00221198">
        <w:trPr>
          <w:trHeight w:val="204"/>
        </w:trPr>
        <w:tc>
          <w:tcPr>
            <w:tcW w:w="4445" w:type="dxa"/>
            <w:tcBorders>
              <w:top w:val="single" w:sz="4" w:space="0" w:color="auto"/>
              <w:bottom w:val="nil"/>
            </w:tcBorders>
          </w:tcPr>
          <w:p w:rsidR="00DF2122" w:rsidRPr="00BF6B50" w:rsidRDefault="00DF2122" w:rsidP="00221198">
            <w:pPr>
              <w:tabs>
                <w:tab w:val="left" w:pos="12474"/>
              </w:tabs>
              <w:suppressAutoHyphens w:val="0"/>
              <w:jc w:val="both"/>
              <w:rPr>
                <w:sz w:val="16"/>
                <w:szCs w:val="16"/>
                <w:lang w:eastAsia="ru-RU"/>
              </w:rPr>
            </w:pPr>
            <w:r w:rsidRPr="00BF6B50">
              <w:rPr>
                <w:sz w:val="16"/>
                <w:szCs w:val="16"/>
                <w:lang w:eastAsia="ru-RU"/>
              </w:rPr>
              <w:t xml:space="preserve">(подпись </w:t>
            </w:r>
            <w:proofErr w:type="gramStart"/>
            <w:r w:rsidRPr="00BF6B50">
              <w:rPr>
                <w:sz w:val="16"/>
                <w:szCs w:val="16"/>
                <w:lang w:eastAsia="ru-RU"/>
              </w:rPr>
              <w:t>проверяющего</w:t>
            </w:r>
            <w:proofErr w:type="gramEnd"/>
            <w:r w:rsidRPr="00BF6B50">
              <w:rPr>
                <w:sz w:val="16"/>
                <w:szCs w:val="16"/>
                <w:lang w:eastAsia="ru-RU"/>
              </w:rPr>
              <w:t>)</w:t>
            </w:r>
          </w:p>
        </w:tc>
        <w:tc>
          <w:tcPr>
            <w:tcW w:w="403" w:type="dxa"/>
            <w:tcBorders>
              <w:bottom w:val="nil"/>
            </w:tcBorders>
            <w:vAlign w:val="bottom"/>
          </w:tcPr>
          <w:p w:rsidR="00DF2122" w:rsidRPr="00BF6B50" w:rsidRDefault="00DF2122" w:rsidP="00221198">
            <w:pPr>
              <w:tabs>
                <w:tab w:val="left" w:pos="12474"/>
              </w:tabs>
              <w:suppressAutoHyphens w:val="0"/>
              <w:jc w:val="both"/>
              <w:rPr>
                <w:sz w:val="16"/>
                <w:szCs w:val="16"/>
                <w:lang w:eastAsia="ru-RU"/>
              </w:rPr>
            </w:pPr>
          </w:p>
        </w:tc>
        <w:tc>
          <w:tcPr>
            <w:tcW w:w="5308" w:type="dxa"/>
            <w:tcBorders>
              <w:top w:val="single" w:sz="4" w:space="0" w:color="auto"/>
              <w:bottom w:val="nil"/>
            </w:tcBorders>
          </w:tcPr>
          <w:p w:rsidR="00DF2122" w:rsidRPr="00BF6B50" w:rsidRDefault="00DF2122" w:rsidP="00221198">
            <w:pPr>
              <w:tabs>
                <w:tab w:val="left" w:pos="12474"/>
              </w:tabs>
              <w:suppressAutoHyphens w:val="0"/>
              <w:jc w:val="both"/>
              <w:rPr>
                <w:sz w:val="16"/>
                <w:szCs w:val="16"/>
                <w:lang w:eastAsia="ru-RU"/>
              </w:rPr>
            </w:pPr>
            <w:r w:rsidRPr="00BF6B50">
              <w:rPr>
                <w:sz w:val="16"/>
                <w:szCs w:val="16"/>
                <w:lang w:eastAsia="ru-RU"/>
              </w:rPr>
              <w:t>(подпись уполномоченного представителя юридического лица, индивидуального предпринимателя, его уполномоченного представителя)</w:t>
            </w:r>
          </w:p>
        </w:tc>
      </w:tr>
    </w:tbl>
    <w:p w:rsidR="00DF2122" w:rsidRPr="00BF6B50" w:rsidRDefault="00DF2122" w:rsidP="00DF2122">
      <w:pPr>
        <w:suppressAutoHyphens w:val="0"/>
        <w:adjustRightInd w:val="0"/>
        <w:jc w:val="both"/>
        <w:rPr>
          <w:sz w:val="24"/>
          <w:lang w:eastAsia="ru-RU"/>
        </w:rPr>
      </w:pPr>
      <w:r w:rsidRPr="00BF6B50">
        <w:rPr>
          <w:sz w:val="24"/>
          <w:lang w:eastAsia="ru-RU"/>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10112" w:type="dxa"/>
        <w:tblInd w:w="14" w:type="dxa"/>
        <w:tblBorders>
          <w:bottom w:val="single" w:sz="4" w:space="0" w:color="auto"/>
        </w:tblBorders>
        <w:tblCellMar>
          <w:left w:w="0" w:type="dxa"/>
          <w:right w:w="0" w:type="dxa"/>
        </w:tblCellMar>
        <w:tblLook w:val="01E0"/>
      </w:tblPr>
      <w:tblGrid>
        <w:gridCol w:w="4417"/>
        <w:gridCol w:w="402"/>
        <w:gridCol w:w="5293"/>
      </w:tblGrid>
      <w:tr w:rsidR="00DF2122" w:rsidRPr="00BF6B50" w:rsidTr="00221198">
        <w:trPr>
          <w:trHeight w:val="211"/>
        </w:trPr>
        <w:tc>
          <w:tcPr>
            <w:tcW w:w="4417" w:type="dxa"/>
            <w:tcBorders>
              <w:top w:val="nil"/>
              <w:bottom w:val="single" w:sz="4" w:space="0" w:color="auto"/>
            </w:tcBorders>
            <w:vAlign w:val="bottom"/>
          </w:tcPr>
          <w:p w:rsidR="00DF2122" w:rsidRPr="00BF6B50" w:rsidRDefault="00DF2122" w:rsidP="00221198">
            <w:pPr>
              <w:suppressAutoHyphens w:val="0"/>
              <w:jc w:val="both"/>
              <w:rPr>
                <w:szCs w:val="28"/>
                <w:lang w:eastAsia="ru-RU"/>
              </w:rPr>
            </w:pPr>
          </w:p>
        </w:tc>
        <w:tc>
          <w:tcPr>
            <w:tcW w:w="402" w:type="dxa"/>
            <w:tcBorders>
              <w:bottom w:val="nil"/>
            </w:tcBorders>
            <w:vAlign w:val="bottom"/>
          </w:tcPr>
          <w:p w:rsidR="00DF2122" w:rsidRPr="00BF6B50" w:rsidRDefault="00DF2122" w:rsidP="00221198">
            <w:pPr>
              <w:tabs>
                <w:tab w:val="left" w:pos="12474"/>
              </w:tabs>
              <w:suppressAutoHyphens w:val="0"/>
              <w:jc w:val="both"/>
              <w:rPr>
                <w:szCs w:val="28"/>
                <w:lang w:eastAsia="ru-RU"/>
              </w:rPr>
            </w:pPr>
          </w:p>
        </w:tc>
        <w:tc>
          <w:tcPr>
            <w:tcW w:w="5293" w:type="dxa"/>
            <w:tcBorders>
              <w:bottom w:val="single" w:sz="4" w:space="0" w:color="auto"/>
            </w:tcBorders>
            <w:vAlign w:val="bottom"/>
          </w:tcPr>
          <w:p w:rsidR="00DF2122" w:rsidRPr="00BF6B50" w:rsidRDefault="00DF2122" w:rsidP="00221198">
            <w:pPr>
              <w:tabs>
                <w:tab w:val="left" w:pos="12474"/>
              </w:tabs>
              <w:suppressAutoHyphens w:val="0"/>
              <w:jc w:val="both"/>
              <w:rPr>
                <w:szCs w:val="28"/>
                <w:lang w:eastAsia="ru-RU"/>
              </w:rPr>
            </w:pPr>
          </w:p>
        </w:tc>
      </w:tr>
      <w:tr w:rsidR="00DF2122" w:rsidRPr="00BF6B50" w:rsidTr="00221198">
        <w:trPr>
          <w:trHeight w:val="211"/>
        </w:trPr>
        <w:tc>
          <w:tcPr>
            <w:tcW w:w="4417" w:type="dxa"/>
            <w:tcBorders>
              <w:top w:val="single" w:sz="4" w:space="0" w:color="auto"/>
              <w:bottom w:val="nil"/>
            </w:tcBorders>
          </w:tcPr>
          <w:p w:rsidR="00DF2122" w:rsidRPr="00BF6B50" w:rsidRDefault="00DF2122" w:rsidP="00221198">
            <w:pPr>
              <w:tabs>
                <w:tab w:val="left" w:pos="12474"/>
              </w:tabs>
              <w:suppressAutoHyphens w:val="0"/>
              <w:jc w:val="both"/>
              <w:rPr>
                <w:sz w:val="16"/>
                <w:szCs w:val="16"/>
                <w:lang w:eastAsia="ru-RU"/>
              </w:rPr>
            </w:pPr>
            <w:r w:rsidRPr="00BF6B50">
              <w:rPr>
                <w:sz w:val="16"/>
                <w:szCs w:val="16"/>
                <w:lang w:eastAsia="ru-RU"/>
              </w:rPr>
              <w:t xml:space="preserve">(подпись </w:t>
            </w:r>
            <w:proofErr w:type="gramStart"/>
            <w:r w:rsidRPr="00BF6B50">
              <w:rPr>
                <w:sz w:val="16"/>
                <w:szCs w:val="16"/>
                <w:lang w:eastAsia="ru-RU"/>
              </w:rPr>
              <w:t>проверяющего</w:t>
            </w:r>
            <w:proofErr w:type="gramEnd"/>
            <w:r w:rsidRPr="00BF6B50">
              <w:rPr>
                <w:sz w:val="16"/>
                <w:szCs w:val="16"/>
                <w:lang w:eastAsia="ru-RU"/>
              </w:rPr>
              <w:t>)</w:t>
            </w:r>
          </w:p>
        </w:tc>
        <w:tc>
          <w:tcPr>
            <w:tcW w:w="402" w:type="dxa"/>
            <w:tcBorders>
              <w:bottom w:val="nil"/>
            </w:tcBorders>
            <w:vAlign w:val="bottom"/>
          </w:tcPr>
          <w:p w:rsidR="00DF2122" w:rsidRPr="00BF6B50" w:rsidRDefault="00DF2122" w:rsidP="00221198">
            <w:pPr>
              <w:tabs>
                <w:tab w:val="left" w:pos="12474"/>
              </w:tabs>
              <w:suppressAutoHyphens w:val="0"/>
              <w:jc w:val="both"/>
              <w:rPr>
                <w:sz w:val="16"/>
                <w:szCs w:val="16"/>
                <w:lang w:eastAsia="ru-RU"/>
              </w:rPr>
            </w:pPr>
          </w:p>
        </w:tc>
        <w:tc>
          <w:tcPr>
            <w:tcW w:w="5293" w:type="dxa"/>
            <w:tcBorders>
              <w:top w:val="single" w:sz="4" w:space="0" w:color="auto"/>
              <w:bottom w:val="nil"/>
            </w:tcBorders>
          </w:tcPr>
          <w:p w:rsidR="00DF2122" w:rsidRPr="00BF6B50" w:rsidRDefault="00DF2122" w:rsidP="00221198">
            <w:pPr>
              <w:tabs>
                <w:tab w:val="left" w:pos="12474"/>
              </w:tabs>
              <w:suppressAutoHyphens w:val="0"/>
              <w:jc w:val="both"/>
              <w:rPr>
                <w:sz w:val="16"/>
                <w:szCs w:val="16"/>
                <w:lang w:eastAsia="ru-RU"/>
              </w:rPr>
            </w:pPr>
            <w:r w:rsidRPr="00BF6B50">
              <w:rPr>
                <w:sz w:val="16"/>
                <w:szCs w:val="16"/>
                <w:lang w:eastAsia="ru-RU"/>
              </w:rPr>
              <w:t>(подпись уполномоченного представителя юридического лица, индивидуального предпринимателя, его уполномоченного представителя)</w:t>
            </w:r>
          </w:p>
        </w:tc>
      </w:tr>
    </w:tbl>
    <w:p w:rsidR="00DF2122" w:rsidRPr="00BF6B50" w:rsidRDefault="00DF2122" w:rsidP="00DF2122">
      <w:pPr>
        <w:suppressAutoHyphens w:val="0"/>
        <w:jc w:val="both"/>
        <w:rPr>
          <w:szCs w:val="28"/>
          <w:lang w:eastAsia="ru-RU"/>
        </w:rPr>
      </w:pPr>
    </w:p>
    <w:tbl>
      <w:tblPr>
        <w:tblW w:w="10128" w:type="dxa"/>
        <w:tblInd w:w="14" w:type="dxa"/>
        <w:tblBorders>
          <w:bottom w:val="single" w:sz="4" w:space="0" w:color="auto"/>
        </w:tblBorders>
        <w:tblCellMar>
          <w:left w:w="0" w:type="dxa"/>
          <w:right w:w="0" w:type="dxa"/>
        </w:tblCellMar>
        <w:tblLook w:val="01E0"/>
      </w:tblPr>
      <w:tblGrid>
        <w:gridCol w:w="3248"/>
        <w:gridCol w:w="1594"/>
        <w:gridCol w:w="5286"/>
      </w:tblGrid>
      <w:tr w:rsidR="00DF2122" w:rsidRPr="00BF6B50" w:rsidTr="00221198">
        <w:trPr>
          <w:trHeight w:val="280"/>
        </w:trPr>
        <w:tc>
          <w:tcPr>
            <w:tcW w:w="3248" w:type="dxa"/>
            <w:tcBorders>
              <w:bottom w:val="nil"/>
            </w:tcBorders>
            <w:vAlign w:val="bottom"/>
          </w:tcPr>
          <w:p w:rsidR="00DF2122" w:rsidRPr="00BF6B50" w:rsidRDefault="00DF2122" w:rsidP="00221198">
            <w:pPr>
              <w:tabs>
                <w:tab w:val="left" w:pos="12474"/>
              </w:tabs>
              <w:suppressAutoHyphens w:val="0"/>
              <w:jc w:val="both"/>
              <w:rPr>
                <w:sz w:val="24"/>
                <w:lang w:eastAsia="ru-RU"/>
              </w:rPr>
            </w:pPr>
            <w:r w:rsidRPr="00BF6B50">
              <w:rPr>
                <w:sz w:val="24"/>
                <w:lang w:eastAsia="ru-RU"/>
              </w:rPr>
              <w:t>Прилагаемые документы:</w:t>
            </w:r>
          </w:p>
        </w:tc>
        <w:tc>
          <w:tcPr>
            <w:tcW w:w="6879" w:type="dxa"/>
            <w:gridSpan w:val="2"/>
            <w:tcBorders>
              <w:bottom w:val="single" w:sz="4" w:space="0" w:color="auto"/>
            </w:tcBorders>
            <w:vAlign w:val="bottom"/>
          </w:tcPr>
          <w:p w:rsidR="00DF2122" w:rsidRPr="00BF6B50" w:rsidRDefault="00DF2122" w:rsidP="00221198">
            <w:pPr>
              <w:tabs>
                <w:tab w:val="left" w:pos="12474"/>
              </w:tabs>
              <w:suppressAutoHyphens w:val="0"/>
              <w:jc w:val="both"/>
              <w:rPr>
                <w:sz w:val="24"/>
                <w:lang w:eastAsia="ru-RU"/>
              </w:rPr>
            </w:pPr>
          </w:p>
        </w:tc>
      </w:tr>
      <w:tr w:rsidR="00DF2122" w:rsidRPr="00BF6B50" w:rsidTr="00221198">
        <w:trPr>
          <w:trHeight w:val="310"/>
        </w:trPr>
        <w:tc>
          <w:tcPr>
            <w:tcW w:w="4842" w:type="dxa"/>
            <w:gridSpan w:val="2"/>
            <w:tcBorders>
              <w:bottom w:val="nil"/>
            </w:tcBorders>
            <w:vAlign w:val="bottom"/>
          </w:tcPr>
          <w:p w:rsidR="00DF2122" w:rsidRPr="00BF6B50" w:rsidRDefault="00DF2122" w:rsidP="00221198">
            <w:pPr>
              <w:tabs>
                <w:tab w:val="left" w:pos="12474"/>
              </w:tabs>
              <w:suppressAutoHyphens w:val="0"/>
              <w:jc w:val="both"/>
              <w:rPr>
                <w:sz w:val="24"/>
                <w:lang w:eastAsia="ru-RU"/>
              </w:rPr>
            </w:pPr>
            <w:r w:rsidRPr="00BF6B50">
              <w:rPr>
                <w:sz w:val="24"/>
                <w:lang w:eastAsia="ru-RU"/>
              </w:rPr>
              <w:t>Подписи лиц, проводивших проверку:</w:t>
            </w:r>
          </w:p>
        </w:tc>
        <w:tc>
          <w:tcPr>
            <w:tcW w:w="5286" w:type="dxa"/>
            <w:tcBorders>
              <w:bottom w:val="single" w:sz="4" w:space="0" w:color="auto"/>
            </w:tcBorders>
            <w:vAlign w:val="bottom"/>
          </w:tcPr>
          <w:p w:rsidR="00DF2122" w:rsidRPr="00BF6B50" w:rsidRDefault="00DF2122" w:rsidP="00221198">
            <w:pPr>
              <w:tabs>
                <w:tab w:val="left" w:pos="12474"/>
              </w:tabs>
              <w:suppressAutoHyphens w:val="0"/>
              <w:jc w:val="both"/>
              <w:rPr>
                <w:szCs w:val="28"/>
                <w:lang w:eastAsia="ru-RU"/>
              </w:rPr>
            </w:pPr>
          </w:p>
        </w:tc>
      </w:tr>
      <w:tr w:rsidR="00DF2122" w:rsidRPr="00BF6B50" w:rsidTr="00221198">
        <w:trPr>
          <w:trHeight w:val="310"/>
        </w:trPr>
        <w:tc>
          <w:tcPr>
            <w:tcW w:w="4842" w:type="dxa"/>
            <w:gridSpan w:val="2"/>
            <w:tcBorders>
              <w:bottom w:val="nil"/>
            </w:tcBorders>
            <w:vAlign w:val="bottom"/>
          </w:tcPr>
          <w:p w:rsidR="00DF2122" w:rsidRPr="00BF6B50" w:rsidRDefault="00DF2122" w:rsidP="00221198">
            <w:pPr>
              <w:tabs>
                <w:tab w:val="left" w:pos="12474"/>
              </w:tabs>
              <w:suppressAutoHyphens w:val="0"/>
              <w:jc w:val="both"/>
              <w:rPr>
                <w:sz w:val="24"/>
                <w:lang w:eastAsia="ru-RU"/>
              </w:rPr>
            </w:pPr>
          </w:p>
        </w:tc>
        <w:tc>
          <w:tcPr>
            <w:tcW w:w="5286" w:type="dxa"/>
            <w:tcBorders>
              <w:bottom w:val="single" w:sz="4" w:space="0" w:color="auto"/>
            </w:tcBorders>
            <w:vAlign w:val="bottom"/>
          </w:tcPr>
          <w:p w:rsidR="00DF2122" w:rsidRPr="00BF6B50" w:rsidRDefault="00DF2122" w:rsidP="00221198">
            <w:pPr>
              <w:tabs>
                <w:tab w:val="left" w:pos="12474"/>
              </w:tabs>
              <w:suppressAutoHyphens w:val="0"/>
              <w:jc w:val="both"/>
              <w:rPr>
                <w:szCs w:val="28"/>
                <w:lang w:eastAsia="ru-RU"/>
              </w:rPr>
            </w:pPr>
          </w:p>
        </w:tc>
      </w:tr>
    </w:tbl>
    <w:p w:rsidR="00DF2122" w:rsidRPr="00BF6B50" w:rsidRDefault="00DF2122" w:rsidP="00DF2122">
      <w:pPr>
        <w:suppressAutoHyphens w:val="0"/>
        <w:adjustRightInd w:val="0"/>
        <w:jc w:val="both"/>
        <w:rPr>
          <w:sz w:val="24"/>
          <w:lang w:eastAsia="ru-RU"/>
        </w:rPr>
      </w:pPr>
      <w:r w:rsidRPr="00BF6B50">
        <w:rPr>
          <w:sz w:val="24"/>
          <w:lang w:eastAsia="ru-RU"/>
        </w:rPr>
        <w:t>С актом проверки ознакомле</w:t>
      </w:r>
      <w:proofErr w:type="gramStart"/>
      <w:r w:rsidRPr="00BF6B50">
        <w:rPr>
          <w:sz w:val="24"/>
          <w:lang w:eastAsia="ru-RU"/>
        </w:rPr>
        <w:t>н(</w:t>
      </w:r>
      <w:proofErr w:type="gramEnd"/>
      <w:r w:rsidRPr="00BF6B50">
        <w:rPr>
          <w:sz w:val="24"/>
          <w:lang w:eastAsia="ru-RU"/>
        </w:rPr>
        <w:t>а), копию акта со всеми приложениями получил(а):</w:t>
      </w:r>
    </w:p>
    <w:tbl>
      <w:tblPr>
        <w:tblW w:w="10128" w:type="dxa"/>
        <w:tblInd w:w="14" w:type="dxa"/>
        <w:tblBorders>
          <w:bottom w:val="single" w:sz="4" w:space="0" w:color="auto"/>
        </w:tblBorders>
        <w:tblCellMar>
          <w:left w:w="0" w:type="dxa"/>
          <w:right w:w="0" w:type="dxa"/>
        </w:tblCellMar>
        <w:tblLook w:val="01E0"/>
      </w:tblPr>
      <w:tblGrid>
        <w:gridCol w:w="4842"/>
        <w:gridCol w:w="5286"/>
      </w:tblGrid>
      <w:tr w:rsidR="00DF2122" w:rsidRPr="00BF6B50" w:rsidTr="00221198">
        <w:trPr>
          <w:trHeight w:val="324"/>
        </w:trPr>
        <w:tc>
          <w:tcPr>
            <w:tcW w:w="4842" w:type="dxa"/>
            <w:vAlign w:val="bottom"/>
          </w:tcPr>
          <w:p w:rsidR="00DF2122" w:rsidRPr="00BF6B50" w:rsidRDefault="00DF2122" w:rsidP="00221198">
            <w:pPr>
              <w:tabs>
                <w:tab w:val="left" w:pos="12474"/>
              </w:tabs>
              <w:suppressAutoHyphens w:val="0"/>
              <w:jc w:val="both"/>
              <w:rPr>
                <w:szCs w:val="28"/>
                <w:lang w:eastAsia="ru-RU"/>
              </w:rPr>
            </w:pPr>
          </w:p>
        </w:tc>
        <w:tc>
          <w:tcPr>
            <w:tcW w:w="5286" w:type="dxa"/>
            <w:tcBorders>
              <w:top w:val="single" w:sz="4" w:space="0" w:color="auto"/>
              <w:bottom w:val="single" w:sz="4" w:space="0" w:color="auto"/>
            </w:tcBorders>
            <w:vAlign w:val="bottom"/>
          </w:tcPr>
          <w:p w:rsidR="00DF2122" w:rsidRPr="00BF6B50" w:rsidRDefault="00DF2122" w:rsidP="00221198">
            <w:pPr>
              <w:tabs>
                <w:tab w:val="left" w:pos="12474"/>
              </w:tabs>
              <w:suppressAutoHyphens w:val="0"/>
              <w:jc w:val="both"/>
              <w:rPr>
                <w:szCs w:val="28"/>
                <w:lang w:eastAsia="ru-RU"/>
              </w:rPr>
            </w:pPr>
          </w:p>
        </w:tc>
      </w:tr>
      <w:tr w:rsidR="00DF2122" w:rsidRPr="00BF6B50" w:rsidTr="00221198">
        <w:trPr>
          <w:trHeight w:val="756"/>
        </w:trPr>
        <w:tc>
          <w:tcPr>
            <w:tcW w:w="4842" w:type="dxa"/>
            <w:tcBorders>
              <w:bottom w:val="nil"/>
            </w:tcBorders>
            <w:vAlign w:val="bottom"/>
          </w:tcPr>
          <w:p w:rsidR="00DF2122" w:rsidRPr="00BF6B50" w:rsidRDefault="00DF2122" w:rsidP="00221198">
            <w:pPr>
              <w:tabs>
                <w:tab w:val="left" w:pos="12474"/>
              </w:tabs>
              <w:suppressAutoHyphens w:val="0"/>
              <w:jc w:val="both"/>
              <w:rPr>
                <w:szCs w:val="28"/>
                <w:lang w:eastAsia="ru-RU"/>
              </w:rPr>
            </w:pPr>
          </w:p>
        </w:tc>
        <w:tc>
          <w:tcPr>
            <w:tcW w:w="5286" w:type="dxa"/>
            <w:tcBorders>
              <w:top w:val="single" w:sz="4" w:space="0" w:color="auto"/>
              <w:bottom w:val="nil"/>
            </w:tcBorders>
            <w:vAlign w:val="bottom"/>
          </w:tcPr>
          <w:p w:rsidR="00DF2122" w:rsidRPr="00BF6B50" w:rsidRDefault="00DF2122" w:rsidP="00221198">
            <w:pPr>
              <w:tabs>
                <w:tab w:val="left" w:pos="12474"/>
              </w:tabs>
              <w:suppressAutoHyphens w:val="0"/>
              <w:jc w:val="both"/>
              <w:rPr>
                <w:sz w:val="16"/>
                <w:szCs w:val="16"/>
                <w:lang w:eastAsia="ru-RU"/>
              </w:rPr>
            </w:pPr>
            <w:r w:rsidRPr="00BF6B50">
              <w:rPr>
                <w:sz w:val="16"/>
                <w:szCs w:val="16"/>
                <w:lang w:eastAsia="ru-RU"/>
              </w:rPr>
              <w:t>(фамилия, имя, отчество (в случае, если имеется),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tc>
      </w:tr>
    </w:tbl>
    <w:p w:rsidR="00DF2122" w:rsidRPr="00BF6B50" w:rsidRDefault="00DF2122" w:rsidP="00DF2122">
      <w:pPr>
        <w:suppressAutoHyphens w:val="0"/>
        <w:jc w:val="both"/>
        <w:rPr>
          <w:szCs w:val="28"/>
          <w:lang w:eastAsia="ru-RU"/>
        </w:rPr>
      </w:pPr>
    </w:p>
    <w:tbl>
      <w:tblPr>
        <w:tblW w:w="482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168"/>
        <w:gridCol w:w="489"/>
        <w:gridCol w:w="280"/>
        <w:gridCol w:w="1526"/>
        <w:gridCol w:w="280"/>
        <w:gridCol w:w="308"/>
        <w:gridCol w:w="266"/>
        <w:gridCol w:w="1512"/>
      </w:tblGrid>
      <w:tr w:rsidR="00DF2122" w:rsidRPr="00BF6B50" w:rsidTr="00221198">
        <w:trPr>
          <w:jc w:val="right"/>
        </w:trPr>
        <w:tc>
          <w:tcPr>
            <w:tcW w:w="168" w:type="dxa"/>
            <w:vAlign w:val="bottom"/>
          </w:tcPr>
          <w:p w:rsidR="00DF2122" w:rsidRPr="00BF6B50" w:rsidRDefault="00DF2122" w:rsidP="00221198">
            <w:pPr>
              <w:suppressAutoHyphens w:val="0"/>
              <w:jc w:val="both"/>
              <w:rPr>
                <w:sz w:val="24"/>
                <w:lang w:eastAsia="ru-RU"/>
              </w:rPr>
            </w:pPr>
            <w:r w:rsidRPr="00BF6B50">
              <w:rPr>
                <w:sz w:val="24"/>
                <w:lang w:eastAsia="ru-RU"/>
              </w:rPr>
              <w:t>«</w:t>
            </w:r>
          </w:p>
        </w:tc>
        <w:tc>
          <w:tcPr>
            <w:tcW w:w="489" w:type="dxa"/>
            <w:tcBorders>
              <w:bottom w:val="single" w:sz="4" w:space="0" w:color="auto"/>
            </w:tcBorders>
            <w:vAlign w:val="bottom"/>
          </w:tcPr>
          <w:p w:rsidR="00DF2122" w:rsidRPr="00BF6B50" w:rsidRDefault="00DF2122" w:rsidP="00221198">
            <w:pPr>
              <w:suppressAutoHyphens w:val="0"/>
              <w:jc w:val="both"/>
              <w:rPr>
                <w:sz w:val="24"/>
                <w:lang w:eastAsia="ru-RU"/>
              </w:rPr>
            </w:pPr>
          </w:p>
        </w:tc>
        <w:tc>
          <w:tcPr>
            <w:tcW w:w="280" w:type="dxa"/>
            <w:vAlign w:val="bottom"/>
          </w:tcPr>
          <w:p w:rsidR="00DF2122" w:rsidRPr="00BF6B50" w:rsidRDefault="00DF2122" w:rsidP="00221198">
            <w:pPr>
              <w:suppressAutoHyphens w:val="0"/>
              <w:jc w:val="both"/>
              <w:rPr>
                <w:sz w:val="24"/>
                <w:lang w:eastAsia="ru-RU"/>
              </w:rPr>
            </w:pPr>
            <w:r w:rsidRPr="00BF6B50">
              <w:rPr>
                <w:sz w:val="24"/>
                <w:lang w:eastAsia="ru-RU"/>
              </w:rPr>
              <w:t>«</w:t>
            </w:r>
          </w:p>
        </w:tc>
        <w:tc>
          <w:tcPr>
            <w:tcW w:w="1526" w:type="dxa"/>
            <w:tcBorders>
              <w:bottom w:val="single" w:sz="4" w:space="0" w:color="auto"/>
            </w:tcBorders>
            <w:vAlign w:val="bottom"/>
          </w:tcPr>
          <w:p w:rsidR="00DF2122" w:rsidRPr="00BF6B50" w:rsidRDefault="00DF2122" w:rsidP="00221198">
            <w:pPr>
              <w:suppressAutoHyphens w:val="0"/>
              <w:jc w:val="both"/>
              <w:rPr>
                <w:sz w:val="24"/>
                <w:lang w:eastAsia="ru-RU"/>
              </w:rPr>
            </w:pPr>
          </w:p>
        </w:tc>
        <w:tc>
          <w:tcPr>
            <w:tcW w:w="280" w:type="dxa"/>
            <w:vAlign w:val="bottom"/>
          </w:tcPr>
          <w:p w:rsidR="00DF2122" w:rsidRPr="00BF6B50" w:rsidRDefault="00DF2122" w:rsidP="00221198">
            <w:pPr>
              <w:suppressAutoHyphens w:val="0"/>
              <w:jc w:val="both"/>
              <w:rPr>
                <w:sz w:val="24"/>
                <w:lang w:eastAsia="ru-RU"/>
              </w:rPr>
            </w:pPr>
            <w:r w:rsidRPr="00BF6B50">
              <w:rPr>
                <w:sz w:val="24"/>
                <w:lang w:eastAsia="ru-RU"/>
              </w:rPr>
              <w:t>20</w:t>
            </w:r>
          </w:p>
        </w:tc>
        <w:tc>
          <w:tcPr>
            <w:tcW w:w="308" w:type="dxa"/>
            <w:tcBorders>
              <w:bottom w:val="single" w:sz="4" w:space="0" w:color="auto"/>
            </w:tcBorders>
            <w:vAlign w:val="bottom"/>
          </w:tcPr>
          <w:p w:rsidR="00DF2122" w:rsidRPr="00BF6B50" w:rsidRDefault="00DF2122" w:rsidP="00221198">
            <w:pPr>
              <w:suppressAutoHyphens w:val="0"/>
              <w:jc w:val="both"/>
              <w:rPr>
                <w:sz w:val="24"/>
                <w:lang w:eastAsia="ru-RU"/>
              </w:rPr>
            </w:pPr>
          </w:p>
        </w:tc>
        <w:tc>
          <w:tcPr>
            <w:tcW w:w="266" w:type="dxa"/>
            <w:vAlign w:val="bottom"/>
          </w:tcPr>
          <w:p w:rsidR="00DF2122" w:rsidRPr="00BF6B50" w:rsidRDefault="00DF2122" w:rsidP="00221198">
            <w:pPr>
              <w:suppressAutoHyphens w:val="0"/>
              <w:jc w:val="both"/>
              <w:rPr>
                <w:sz w:val="24"/>
                <w:lang w:eastAsia="ru-RU"/>
              </w:rPr>
            </w:pPr>
            <w:r w:rsidRPr="00BF6B50">
              <w:rPr>
                <w:sz w:val="24"/>
                <w:lang w:eastAsia="ru-RU"/>
              </w:rPr>
              <w:t xml:space="preserve"> </w:t>
            </w:r>
            <w:proofErr w:type="gramStart"/>
            <w:r w:rsidRPr="00BF6B50">
              <w:rPr>
                <w:sz w:val="24"/>
                <w:lang w:eastAsia="ru-RU"/>
              </w:rPr>
              <w:t>г</w:t>
            </w:r>
            <w:proofErr w:type="gramEnd"/>
            <w:r w:rsidRPr="00BF6B50">
              <w:rPr>
                <w:sz w:val="24"/>
                <w:lang w:eastAsia="ru-RU"/>
              </w:rPr>
              <w:t>.</w:t>
            </w:r>
          </w:p>
        </w:tc>
        <w:tc>
          <w:tcPr>
            <w:tcW w:w="1512" w:type="dxa"/>
            <w:tcBorders>
              <w:bottom w:val="single" w:sz="4" w:space="0" w:color="auto"/>
            </w:tcBorders>
            <w:vAlign w:val="bottom"/>
          </w:tcPr>
          <w:p w:rsidR="00DF2122" w:rsidRPr="00BF6B50" w:rsidRDefault="00DF2122" w:rsidP="00221198">
            <w:pPr>
              <w:suppressAutoHyphens w:val="0"/>
              <w:jc w:val="both"/>
              <w:rPr>
                <w:sz w:val="24"/>
                <w:lang w:eastAsia="ru-RU"/>
              </w:rPr>
            </w:pPr>
          </w:p>
        </w:tc>
      </w:tr>
      <w:tr w:rsidR="00DF2122" w:rsidRPr="00BF6B50" w:rsidTr="00221198">
        <w:trPr>
          <w:jc w:val="right"/>
        </w:trPr>
        <w:tc>
          <w:tcPr>
            <w:tcW w:w="3317" w:type="dxa"/>
            <w:gridSpan w:val="7"/>
            <w:vAlign w:val="bottom"/>
          </w:tcPr>
          <w:p w:rsidR="00DF2122" w:rsidRPr="00BF6B50" w:rsidRDefault="00DF2122" w:rsidP="00221198">
            <w:pPr>
              <w:suppressAutoHyphens w:val="0"/>
              <w:jc w:val="both"/>
              <w:rPr>
                <w:sz w:val="24"/>
                <w:lang w:val="en-US" w:eastAsia="ru-RU"/>
              </w:rPr>
            </w:pPr>
          </w:p>
        </w:tc>
        <w:tc>
          <w:tcPr>
            <w:tcW w:w="1512" w:type="dxa"/>
            <w:tcBorders>
              <w:top w:val="single" w:sz="4" w:space="0" w:color="auto"/>
            </w:tcBorders>
            <w:vAlign w:val="bottom"/>
          </w:tcPr>
          <w:p w:rsidR="00DF2122" w:rsidRPr="00BF6B50" w:rsidRDefault="00DF2122" w:rsidP="00221198">
            <w:pPr>
              <w:suppressAutoHyphens w:val="0"/>
              <w:jc w:val="both"/>
              <w:rPr>
                <w:sz w:val="24"/>
                <w:lang w:eastAsia="ru-RU"/>
              </w:rPr>
            </w:pPr>
            <w:r w:rsidRPr="00BF6B50">
              <w:rPr>
                <w:sz w:val="24"/>
                <w:lang w:val="en-US" w:eastAsia="ru-RU"/>
              </w:rPr>
              <w:t>(</w:t>
            </w:r>
            <w:r w:rsidRPr="00BF6B50">
              <w:rPr>
                <w:sz w:val="24"/>
                <w:lang w:eastAsia="ru-RU"/>
              </w:rPr>
              <w:t>подпись)</w:t>
            </w:r>
          </w:p>
        </w:tc>
      </w:tr>
    </w:tbl>
    <w:p w:rsidR="00DF2122" w:rsidRPr="00BF6B50" w:rsidRDefault="00DF2122" w:rsidP="00DF2122">
      <w:pPr>
        <w:suppressAutoHyphens w:val="0"/>
        <w:jc w:val="both"/>
        <w:rPr>
          <w:szCs w:val="28"/>
          <w:lang w:eastAsia="ru-RU"/>
        </w:rPr>
      </w:pPr>
    </w:p>
    <w:tbl>
      <w:tblPr>
        <w:tblW w:w="10113" w:type="dxa"/>
        <w:tblInd w:w="14" w:type="dxa"/>
        <w:tblBorders>
          <w:bottom w:val="single" w:sz="4" w:space="0" w:color="auto"/>
        </w:tblBorders>
        <w:tblCellMar>
          <w:left w:w="0" w:type="dxa"/>
          <w:right w:w="0" w:type="dxa"/>
        </w:tblCellMar>
        <w:tblLook w:val="01E0"/>
      </w:tblPr>
      <w:tblGrid>
        <w:gridCol w:w="6331"/>
        <w:gridCol w:w="3782"/>
      </w:tblGrid>
      <w:tr w:rsidR="00DF2122" w:rsidRPr="00BF6B50" w:rsidTr="00221198">
        <w:trPr>
          <w:trHeight w:val="325"/>
        </w:trPr>
        <w:tc>
          <w:tcPr>
            <w:tcW w:w="6331" w:type="dxa"/>
            <w:tcBorders>
              <w:bottom w:val="nil"/>
            </w:tcBorders>
            <w:vAlign w:val="bottom"/>
          </w:tcPr>
          <w:p w:rsidR="00DF2122" w:rsidRPr="00BF6B50" w:rsidRDefault="00DF2122" w:rsidP="00221198">
            <w:pPr>
              <w:tabs>
                <w:tab w:val="left" w:pos="12474"/>
              </w:tabs>
              <w:suppressAutoHyphens w:val="0"/>
              <w:jc w:val="both"/>
              <w:rPr>
                <w:sz w:val="24"/>
                <w:lang w:eastAsia="ru-RU"/>
              </w:rPr>
            </w:pPr>
            <w:r w:rsidRPr="00BF6B50">
              <w:rPr>
                <w:sz w:val="22"/>
                <w:szCs w:val="22"/>
                <w:lang w:eastAsia="ru-RU"/>
              </w:rPr>
              <w:t>Пометка об отказе ознакомления с актом проверки:</w:t>
            </w:r>
          </w:p>
        </w:tc>
        <w:tc>
          <w:tcPr>
            <w:tcW w:w="3782" w:type="dxa"/>
            <w:tcBorders>
              <w:bottom w:val="single" w:sz="4" w:space="0" w:color="auto"/>
            </w:tcBorders>
            <w:vAlign w:val="bottom"/>
          </w:tcPr>
          <w:p w:rsidR="00DF2122" w:rsidRPr="00BF6B50" w:rsidRDefault="00DF2122" w:rsidP="00221198">
            <w:pPr>
              <w:tabs>
                <w:tab w:val="left" w:pos="12474"/>
              </w:tabs>
              <w:suppressAutoHyphens w:val="0"/>
              <w:jc w:val="both"/>
              <w:rPr>
                <w:sz w:val="24"/>
                <w:lang w:eastAsia="ru-RU"/>
              </w:rPr>
            </w:pPr>
          </w:p>
        </w:tc>
      </w:tr>
      <w:tr w:rsidR="00DF2122" w:rsidRPr="00BF6B50" w:rsidTr="00221198">
        <w:trPr>
          <w:trHeight w:val="410"/>
        </w:trPr>
        <w:tc>
          <w:tcPr>
            <w:tcW w:w="6331" w:type="dxa"/>
            <w:tcBorders>
              <w:bottom w:val="nil"/>
            </w:tcBorders>
            <w:vAlign w:val="bottom"/>
          </w:tcPr>
          <w:p w:rsidR="00DF2122" w:rsidRPr="00BF6B50" w:rsidRDefault="00DF2122" w:rsidP="00221198">
            <w:pPr>
              <w:tabs>
                <w:tab w:val="left" w:pos="12474"/>
              </w:tabs>
              <w:suppressAutoHyphens w:val="0"/>
              <w:jc w:val="both"/>
              <w:rPr>
                <w:sz w:val="16"/>
                <w:szCs w:val="16"/>
                <w:lang w:eastAsia="ru-RU"/>
              </w:rPr>
            </w:pPr>
          </w:p>
        </w:tc>
        <w:tc>
          <w:tcPr>
            <w:tcW w:w="3782" w:type="dxa"/>
            <w:tcBorders>
              <w:bottom w:val="nil"/>
            </w:tcBorders>
            <w:vAlign w:val="bottom"/>
          </w:tcPr>
          <w:p w:rsidR="00DF2122" w:rsidRPr="00BF6B50" w:rsidRDefault="00DF2122" w:rsidP="00221198">
            <w:pPr>
              <w:tabs>
                <w:tab w:val="left" w:pos="12474"/>
              </w:tabs>
              <w:suppressAutoHyphens w:val="0"/>
              <w:jc w:val="both"/>
              <w:rPr>
                <w:sz w:val="16"/>
                <w:szCs w:val="16"/>
                <w:lang w:eastAsia="ru-RU"/>
              </w:rPr>
            </w:pPr>
            <w:r w:rsidRPr="00BF6B50">
              <w:rPr>
                <w:sz w:val="16"/>
                <w:szCs w:val="16"/>
                <w:lang w:eastAsia="ru-RU"/>
              </w:rPr>
              <w:t>(подпись уполномоченного должностного лица (лиц), проводивших проверку)</w:t>
            </w:r>
          </w:p>
        </w:tc>
      </w:tr>
    </w:tbl>
    <w:p w:rsidR="00DF2122" w:rsidRDefault="00DF2122" w:rsidP="00DF2122">
      <w:pPr>
        <w:jc w:val="both"/>
        <w:rPr>
          <w:color w:val="000000"/>
          <w:sz w:val="24"/>
        </w:rPr>
      </w:pPr>
    </w:p>
    <w:p w:rsidR="00DF2122" w:rsidRDefault="00DF2122" w:rsidP="00DF2122">
      <w:pPr>
        <w:jc w:val="both"/>
        <w:rPr>
          <w:color w:val="000000"/>
          <w:sz w:val="24"/>
        </w:rPr>
      </w:pPr>
    </w:p>
    <w:p w:rsidR="00DF2122" w:rsidRDefault="00DF2122" w:rsidP="00DF2122">
      <w:pPr>
        <w:jc w:val="both"/>
        <w:rPr>
          <w:color w:val="000000"/>
          <w:sz w:val="24"/>
        </w:rPr>
      </w:pPr>
    </w:p>
    <w:p w:rsidR="00DF2122" w:rsidRDefault="00DF2122" w:rsidP="00DF2122">
      <w:pPr>
        <w:jc w:val="both"/>
        <w:rPr>
          <w:color w:val="000000"/>
          <w:sz w:val="24"/>
        </w:rPr>
      </w:pPr>
    </w:p>
    <w:p w:rsidR="00DF2122" w:rsidRDefault="00DF2122" w:rsidP="00DF2122">
      <w:pPr>
        <w:jc w:val="both"/>
        <w:rPr>
          <w:color w:val="000000"/>
          <w:sz w:val="24"/>
        </w:rPr>
      </w:pPr>
    </w:p>
    <w:p w:rsidR="00DF2122" w:rsidRDefault="00DF2122" w:rsidP="00DF2122">
      <w:pPr>
        <w:jc w:val="both"/>
        <w:rPr>
          <w:color w:val="000000"/>
          <w:sz w:val="24"/>
        </w:rPr>
      </w:pPr>
    </w:p>
    <w:p w:rsidR="00DF2122" w:rsidRDefault="00DF2122" w:rsidP="00DF2122">
      <w:pPr>
        <w:jc w:val="both"/>
        <w:rPr>
          <w:color w:val="000000"/>
          <w:sz w:val="24"/>
        </w:rPr>
      </w:pPr>
    </w:p>
    <w:p w:rsidR="00DF2122" w:rsidRDefault="00DF2122" w:rsidP="00DF2122">
      <w:pPr>
        <w:jc w:val="both"/>
        <w:rPr>
          <w:color w:val="000000"/>
          <w:sz w:val="24"/>
        </w:rPr>
      </w:pPr>
    </w:p>
    <w:p w:rsidR="003B5A8B" w:rsidRDefault="003B5A8B" w:rsidP="00DF2122">
      <w:pPr>
        <w:jc w:val="both"/>
        <w:rPr>
          <w:color w:val="000000"/>
          <w:sz w:val="24"/>
        </w:rPr>
      </w:pPr>
    </w:p>
    <w:p w:rsidR="003B5A8B" w:rsidRDefault="003B5A8B" w:rsidP="00DF2122">
      <w:pPr>
        <w:jc w:val="both"/>
        <w:rPr>
          <w:color w:val="000000"/>
          <w:sz w:val="24"/>
        </w:rPr>
      </w:pPr>
    </w:p>
    <w:p w:rsidR="003B5A8B" w:rsidRDefault="003B5A8B" w:rsidP="00DF2122">
      <w:pPr>
        <w:jc w:val="both"/>
        <w:rPr>
          <w:color w:val="000000"/>
          <w:sz w:val="24"/>
        </w:rPr>
      </w:pPr>
    </w:p>
    <w:p w:rsidR="003B5A8B" w:rsidRDefault="003B5A8B" w:rsidP="00DF2122">
      <w:pPr>
        <w:jc w:val="both"/>
        <w:rPr>
          <w:color w:val="000000"/>
          <w:sz w:val="24"/>
        </w:rPr>
      </w:pPr>
    </w:p>
    <w:p w:rsidR="00DF2122" w:rsidRDefault="00DF2122" w:rsidP="00DF2122">
      <w:pPr>
        <w:jc w:val="both"/>
        <w:rPr>
          <w:color w:val="000000"/>
          <w:sz w:val="24"/>
        </w:rPr>
      </w:pPr>
    </w:p>
    <w:p w:rsidR="00DF2122" w:rsidRDefault="00DF2122" w:rsidP="00DF2122">
      <w:pPr>
        <w:jc w:val="both"/>
        <w:rPr>
          <w:color w:val="000000"/>
          <w:sz w:val="24"/>
        </w:rPr>
      </w:pPr>
    </w:p>
    <w:p w:rsidR="00DF2122" w:rsidRPr="00D24B00" w:rsidRDefault="00DF2122" w:rsidP="00DF2122">
      <w:pPr>
        <w:ind w:left="4820"/>
        <w:rPr>
          <w:color w:val="000000"/>
          <w:sz w:val="24"/>
        </w:rPr>
      </w:pPr>
      <w:r w:rsidRPr="00D24B00">
        <w:rPr>
          <w:color w:val="000000"/>
          <w:sz w:val="24"/>
        </w:rPr>
        <w:lastRenderedPageBreak/>
        <w:t>Приложение №</w:t>
      </w:r>
      <w:r>
        <w:rPr>
          <w:color w:val="000000"/>
          <w:sz w:val="24"/>
        </w:rPr>
        <w:t>5</w:t>
      </w:r>
      <w:r w:rsidRPr="00D24B00">
        <w:rPr>
          <w:color w:val="000000"/>
          <w:sz w:val="24"/>
        </w:rPr>
        <w:t xml:space="preserve"> к Административному регламенту</w:t>
      </w:r>
    </w:p>
    <w:p w:rsidR="00DF2122" w:rsidRDefault="00DF2122" w:rsidP="00DF2122">
      <w:pPr>
        <w:suppressAutoHyphens w:val="0"/>
        <w:autoSpaceDE w:val="0"/>
        <w:autoSpaceDN w:val="0"/>
        <w:adjustRightInd w:val="0"/>
        <w:jc w:val="center"/>
        <w:outlineLvl w:val="1"/>
        <w:rPr>
          <w:b/>
          <w:bCs/>
          <w:szCs w:val="28"/>
          <w:lang w:eastAsia="ru-RU"/>
        </w:rPr>
      </w:pPr>
    </w:p>
    <w:p w:rsidR="00DF2122" w:rsidRPr="001F28B9" w:rsidRDefault="00DF2122" w:rsidP="00DF2122">
      <w:pPr>
        <w:suppressAutoHyphens w:val="0"/>
        <w:autoSpaceDE w:val="0"/>
        <w:autoSpaceDN w:val="0"/>
        <w:adjustRightInd w:val="0"/>
        <w:jc w:val="center"/>
        <w:outlineLvl w:val="1"/>
        <w:rPr>
          <w:b/>
          <w:bCs/>
          <w:sz w:val="24"/>
          <w:lang w:eastAsia="ru-RU"/>
        </w:rPr>
      </w:pPr>
      <w:r w:rsidRPr="001F28B9">
        <w:rPr>
          <w:b/>
          <w:bCs/>
          <w:sz w:val="24"/>
          <w:lang w:eastAsia="ru-RU"/>
        </w:rPr>
        <w:t>ФОРМА</w:t>
      </w:r>
    </w:p>
    <w:p w:rsidR="00DF2122" w:rsidRPr="001F28B9" w:rsidRDefault="00DF2122" w:rsidP="00DF2122">
      <w:pPr>
        <w:suppressAutoHyphens w:val="0"/>
        <w:autoSpaceDE w:val="0"/>
        <w:autoSpaceDN w:val="0"/>
        <w:adjustRightInd w:val="0"/>
        <w:jc w:val="center"/>
        <w:outlineLvl w:val="1"/>
        <w:rPr>
          <w:b/>
          <w:bCs/>
          <w:sz w:val="24"/>
          <w:lang w:eastAsia="ru-RU"/>
        </w:rPr>
      </w:pPr>
      <w:r w:rsidRPr="001F28B9">
        <w:rPr>
          <w:b/>
          <w:bCs/>
          <w:sz w:val="24"/>
          <w:lang w:eastAsia="ru-RU"/>
        </w:rPr>
        <w:t xml:space="preserve">Предписания о приостановке работ, связанных с пользованием автомобильными дорогами местного значения в границах населенных пунктов сельского поселения </w:t>
      </w:r>
      <w:proofErr w:type="spellStart"/>
      <w:r w:rsidR="00221198">
        <w:rPr>
          <w:b/>
          <w:bCs/>
          <w:sz w:val="24"/>
          <w:lang w:eastAsia="ru-RU"/>
        </w:rPr>
        <w:t>Нижнесикиязовский</w:t>
      </w:r>
      <w:proofErr w:type="spellEnd"/>
      <w:r w:rsidRPr="001F28B9">
        <w:rPr>
          <w:b/>
          <w:bCs/>
          <w:sz w:val="24"/>
          <w:lang w:eastAsia="ru-RU"/>
        </w:rPr>
        <w:t xml:space="preserve"> сельсовет</w:t>
      </w:r>
    </w:p>
    <w:p w:rsidR="00DF2122" w:rsidRPr="005B66FC" w:rsidRDefault="00DF2122" w:rsidP="00DF2122">
      <w:pPr>
        <w:suppressAutoHyphens w:val="0"/>
        <w:autoSpaceDE w:val="0"/>
        <w:autoSpaceDN w:val="0"/>
        <w:adjustRightInd w:val="0"/>
        <w:jc w:val="center"/>
        <w:rPr>
          <w:sz w:val="24"/>
          <w:lang w:eastAsia="ru-RU"/>
        </w:rPr>
      </w:pPr>
      <w:r w:rsidRPr="005B66FC">
        <w:rPr>
          <w:sz w:val="24"/>
          <w:lang w:eastAsia="ru-RU"/>
        </w:rPr>
        <w:t>Администрация</w:t>
      </w:r>
    </w:p>
    <w:p w:rsidR="00DF2122" w:rsidRPr="005B66FC" w:rsidRDefault="00DF2122" w:rsidP="00DF2122">
      <w:pPr>
        <w:suppressAutoHyphens w:val="0"/>
        <w:autoSpaceDE w:val="0"/>
        <w:autoSpaceDN w:val="0"/>
        <w:adjustRightInd w:val="0"/>
        <w:jc w:val="center"/>
        <w:rPr>
          <w:sz w:val="24"/>
          <w:lang w:eastAsia="ru-RU"/>
        </w:rPr>
      </w:pPr>
      <w:r w:rsidRPr="005B66FC">
        <w:rPr>
          <w:sz w:val="24"/>
          <w:lang w:eastAsia="ru-RU"/>
        </w:rPr>
        <w:t xml:space="preserve">сельского поселения </w:t>
      </w:r>
      <w:proofErr w:type="spellStart"/>
      <w:r w:rsidR="00221198">
        <w:rPr>
          <w:sz w:val="24"/>
          <w:lang w:eastAsia="ru-RU"/>
        </w:rPr>
        <w:t>Нижнесикиязовский</w:t>
      </w:r>
      <w:proofErr w:type="spellEnd"/>
      <w:r w:rsidRPr="005B66FC">
        <w:rPr>
          <w:sz w:val="24"/>
          <w:lang w:eastAsia="ru-RU"/>
        </w:rPr>
        <w:t xml:space="preserve"> сельсовет</w:t>
      </w:r>
    </w:p>
    <w:p w:rsidR="00DF2122" w:rsidRPr="005B66FC" w:rsidRDefault="00DF2122" w:rsidP="00DF2122">
      <w:pPr>
        <w:suppressAutoHyphens w:val="0"/>
        <w:autoSpaceDE w:val="0"/>
        <w:autoSpaceDN w:val="0"/>
        <w:adjustRightInd w:val="0"/>
        <w:jc w:val="center"/>
        <w:rPr>
          <w:sz w:val="24"/>
          <w:lang w:eastAsia="ru-RU"/>
        </w:rPr>
      </w:pPr>
      <w:r w:rsidRPr="005B66FC">
        <w:rPr>
          <w:sz w:val="24"/>
          <w:lang w:eastAsia="ru-RU"/>
        </w:rPr>
        <w:t xml:space="preserve">муниципального района </w:t>
      </w:r>
      <w:proofErr w:type="spellStart"/>
      <w:r w:rsidRPr="005B66FC">
        <w:rPr>
          <w:sz w:val="24"/>
          <w:lang w:eastAsia="ru-RU"/>
        </w:rPr>
        <w:t>Балтачевский</w:t>
      </w:r>
      <w:proofErr w:type="spellEnd"/>
      <w:r w:rsidRPr="005B66FC">
        <w:rPr>
          <w:sz w:val="24"/>
          <w:lang w:eastAsia="ru-RU"/>
        </w:rPr>
        <w:t xml:space="preserve"> район Республики Башкортостан</w:t>
      </w:r>
    </w:p>
    <w:p w:rsidR="00DF2122" w:rsidRPr="005B66FC" w:rsidRDefault="00DF2122" w:rsidP="00DF2122">
      <w:pPr>
        <w:suppressAutoHyphens w:val="0"/>
        <w:autoSpaceDE w:val="0"/>
        <w:autoSpaceDN w:val="0"/>
        <w:adjustRightInd w:val="0"/>
        <w:jc w:val="center"/>
        <w:rPr>
          <w:sz w:val="24"/>
          <w:lang w:eastAsia="ru-RU"/>
        </w:rPr>
      </w:pPr>
    </w:p>
    <w:p w:rsidR="00DF2122" w:rsidRPr="005B66FC" w:rsidRDefault="00DF2122" w:rsidP="00DF2122">
      <w:pPr>
        <w:suppressAutoHyphens w:val="0"/>
        <w:autoSpaceDE w:val="0"/>
        <w:autoSpaceDN w:val="0"/>
        <w:adjustRightInd w:val="0"/>
        <w:jc w:val="center"/>
        <w:rPr>
          <w:sz w:val="24"/>
          <w:lang w:eastAsia="ru-RU"/>
        </w:rPr>
      </w:pPr>
      <w:r w:rsidRPr="005B66FC">
        <w:rPr>
          <w:sz w:val="24"/>
          <w:lang w:eastAsia="ru-RU"/>
        </w:rPr>
        <w:t>45298</w:t>
      </w:r>
      <w:r w:rsidR="00252ADC" w:rsidRPr="00252ADC">
        <w:rPr>
          <w:sz w:val="24"/>
          <w:lang w:eastAsia="ru-RU"/>
        </w:rPr>
        <w:t>2</w:t>
      </w:r>
      <w:r w:rsidRPr="005B66FC">
        <w:rPr>
          <w:sz w:val="24"/>
          <w:lang w:eastAsia="ru-RU"/>
        </w:rPr>
        <w:t xml:space="preserve">, Республика Башкортостан, </w:t>
      </w:r>
      <w:proofErr w:type="spellStart"/>
      <w:r w:rsidRPr="005B66FC">
        <w:rPr>
          <w:sz w:val="24"/>
          <w:lang w:eastAsia="ru-RU"/>
        </w:rPr>
        <w:t>Балтачевский</w:t>
      </w:r>
      <w:proofErr w:type="spellEnd"/>
      <w:r w:rsidRPr="005B66FC">
        <w:rPr>
          <w:sz w:val="24"/>
          <w:lang w:eastAsia="ru-RU"/>
        </w:rPr>
        <w:t xml:space="preserve">  район, с.</w:t>
      </w:r>
      <w:r w:rsidR="00252ADC">
        <w:rPr>
          <w:sz w:val="24"/>
          <w:lang w:eastAsia="ru-RU"/>
        </w:rPr>
        <w:t xml:space="preserve"> </w:t>
      </w:r>
      <w:proofErr w:type="spellStart"/>
      <w:r w:rsidR="00252ADC">
        <w:rPr>
          <w:sz w:val="24"/>
          <w:lang w:eastAsia="ru-RU"/>
        </w:rPr>
        <w:t>Нижнесикиязово</w:t>
      </w:r>
      <w:proofErr w:type="spellEnd"/>
      <w:r w:rsidRPr="005B66FC">
        <w:rPr>
          <w:sz w:val="24"/>
          <w:lang w:eastAsia="ru-RU"/>
        </w:rPr>
        <w:t>,</w:t>
      </w:r>
    </w:p>
    <w:p w:rsidR="00DF2122" w:rsidRPr="005B66FC" w:rsidRDefault="00DF2122" w:rsidP="00DF2122">
      <w:pPr>
        <w:suppressAutoHyphens w:val="0"/>
        <w:autoSpaceDE w:val="0"/>
        <w:autoSpaceDN w:val="0"/>
        <w:adjustRightInd w:val="0"/>
        <w:jc w:val="center"/>
        <w:rPr>
          <w:sz w:val="24"/>
          <w:lang w:eastAsia="ru-RU"/>
        </w:rPr>
      </w:pPr>
      <w:r w:rsidRPr="005B66FC">
        <w:rPr>
          <w:sz w:val="24"/>
          <w:lang w:eastAsia="ru-RU"/>
        </w:rPr>
        <w:t xml:space="preserve"> ул. </w:t>
      </w:r>
      <w:r w:rsidR="00252ADC">
        <w:rPr>
          <w:sz w:val="24"/>
          <w:lang w:eastAsia="ru-RU"/>
        </w:rPr>
        <w:t>Центральная</w:t>
      </w:r>
      <w:proofErr w:type="gramStart"/>
      <w:r w:rsidR="00252ADC">
        <w:rPr>
          <w:sz w:val="24"/>
          <w:lang w:eastAsia="ru-RU"/>
        </w:rPr>
        <w:t xml:space="preserve"> ,</w:t>
      </w:r>
      <w:proofErr w:type="gramEnd"/>
      <w:r w:rsidR="00252ADC">
        <w:rPr>
          <w:sz w:val="24"/>
          <w:lang w:eastAsia="ru-RU"/>
        </w:rPr>
        <w:t>д.26</w:t>
      </w:r>
      <w:r>
        <w:rPr>
          <w:sz w:val="24"/>
          <w:lang w:eastAsia="ru-RU"/>
        </w:rPr>
        <w:t>,</w:t>
      </w:r>
      <w:r w:rsidRPr="005B66FC">
        <w:rPr>
          <w:sz w:val="24"/>
          <w:lang w:eastAsia="ru-RU"/>
        </w:rPr>
        <w:t>телефон: (34753) 2</w:t>
      </w:r>
      <w:r w:rsidR="00252ADC">
        <w:rPr>
          <w:sz w:val="24"/>
          <w:lang w:eastAsia="ru-RU"/>
        </w:rPr>
        <w:t>7197</w:t>
      </w:r>
      <w:r w:rsidRPr="005B66FC">
        <w:rPr>
          <w:sz w:val="24"/>
          <w:lang w:eastAsia="ru-RU"/>
        </w:rPr>
        <w:t xml:space="preserve">, </w:t>
      </w:r>
      <w:proofErr w:type="spellStart"/>
      <w:r w:rsidRPr="005B66FC">
        <w:rPr>
          <w:sz w:val="24"/>
          <w:lang w:eastAsia="ru-RU"/>
        </w:rPr>
        <w:t>e-mail</w:t>
      </w:r>
      <w:proofErr w:type="spellEnd"/>
      <w:r w:rsidRPr="005B66FC">
        <w:rPr>
          <w:sz w:val="24"/>
          <w:lang w:eastAsia="ru-RU"/>
        </w:rPr>
        <w:t>:</w:t>
      </w:r>
      <w:r w:rsidR="00252ADC" w:rsidRPr="00252ADC">
        <w:rPr>
          <w:color w:val="000000"/>
          <w:sz w:val="24"/>
        </w:rPr>
        <w:t xml:space="preserve"> </w:t>
      </w:r>
      <w:proofErr w:type="spellStart"/>
      <w:r w:rsidR="00252ADC">
        <w:rPr>
          <w:color w:val="000000"/>
          <w:sz w:val="24"/>
          <w:lang w:val="en-US"/>
        </w:rPr>
        <w:t>nizhnesikiaz</w:t>
      </w:r>
      <w:proofErr w:type="spellEnd"/>
      <w:r w:rsidR="00252ADC" w:rsidRPr="00252ADC">
        <w:rPr>
          <w:color w:val="000000"/>
          <w:sz w:val="24"/>
        </w:rPr>
        <w:t>07</w:t>
      </w:r>
      <w:r w:rsidR="00252ADC">
        <w:rPr>
          <w:color w:val="000000"/>
          <w:sz w:val="24"/>
          <w:lang w:val="en-US"/>
        </w:rPr>
        <w:t>sp</w:t>
      </w:r>
      <w:r w:rsidR="00252ADC" w:rsidRPr="00252ADC">
        <w:rPr>
          <w:color w:val="000000"/>
          <w:sz w:val="24"/>
        </w:rPr>
        <w:t>.</w:t>
      </w:r>
      <w:proofErr w:type="spellStart"/>
      <w:r w:rsidR="00252ADC">
        <w:rPr>
          <w:color w:val="000000"/>
          <w:sz w:val="24"/>
          <w:lang w:val="en-US"/>
        </w:rPr>
        <w:t>ru</w:t>
      </w:r>
      <w:proofErr w:type="spellEnd"/>
      <w:r w:rsidRPr="005B66FC">
        <w:rPr>
          <w:sz w:val="24"/>
          <w:lang w:eastAsia="ru-RU"/>
        </w:rPr>
        <w:t xml:space="preserve"> </w:t>
      </w:r>
    </w:p>
    <w:p w:rsidR="00DF2122" w:rsidRPr="005B66FC" w:rsidRDefault="00DF2122" w:rsidP="00DF2122">
      <w:pPr>
        <w:suppressAutoHyphens w:val="0"/>
        <w:autoSpaceDE w:val="0"/>
        <w:autoSpaceDN w:val="0"/>
        <w:adjustRightInd w:val="0"/>
        <w:jc w:val="center"/>
        <w:outlineLvl w:val="1"/>
        <w:rPr>
          <w:sz w:val="24"/>
          <w:lang w:eastAsia="ru-RU"/>
        </w:rPr>
      </w:pPr>
    </w:p>
    <w:p w:rsidR="00DF2122" w:rsidRPr="005B66FC" w:rsidRDefault="00DF2122" w:rsidP="00DF2122">
      <w:pPr>
        <w:suppressAutoHyphens w:val="0"/>
        <w:autoSpaceDE w:val="0"/>
        <w:autoSpaceDN w:val="0"/>
        <w:adjustRightInd w:val="0"/>
        <w:jc w:val="center"/>
        <w:rPr>
          <w:sz w:val="24"/>
          <w:lang w:eastAsia="ru-RU"/>
        </w:rPr>
      </w:pPr>
      <w:r w:rsidRPr="005B66FC">
        <w:rPr>
          <w:sz w:val="24"/>
          <w:lang w:eastAsia="ru-RU"/>
        </w:rPr>
        <w:t>ПРЕДПИСАНИЕ</w:t>
      </w:r>
    </w:p>
    <w:p w:rsidR="00DF2122" w:rsidRPr="005B66FC" w:rsidRDefault="00DF2122" w:rsidP="00DF2122">
      <w:pPr>
        <w:suppressAutoHyphens w:val="0"/>
        <w:autoSpaceDE w:val="0"/>
        <w:autoSpaceDN w:val="0"/>
        <w:adjustRightInd w:val="0"/>
        <w:jc w:val="center"/>
        <w:rPr>
          <w:sz w:val="24"/>
          <w:lang w:eastAsia="ru-RU"/>
        </w:rPr>
      </w:pPr>
      <w:r w:rsidRPr="005B66FC">
        <w:rPr>
          <w:sz w:val="24"/>
          <w:lang w:eastAsia="ru-RU"/>
        </w:rPr>
        <w:t>о приостановке работ, связанных с пользованием автомобильными дорогами местного значения      № _________</w:t>
      </w:r>
    </w:p>
    <w:p w:rsidR="00DF2122" w:rsidRPr="005B66FC" w:rsidRDefault="00DF2122" w:rsidP="00DF2122">
      <w:pPr>
        <w:suppressAutoHyphens w:val="0"/>
        <w:autoSpaceDE w:val="0"/>
        <w:autoSpaceDN w:val="0"/>
        <w:adjustRightInd w:val="0"/>
        <w:jc w:val="both"/>
        <w:rPr>
          <w:sz w:val="24"/>
          <w:lang w:eastAsia="ru-RU"/>
        </w:rPr>
      </w:pPr>
    </w:p>
    <w:p w:rsidR="00DF2122" w:rsidRPr="005B66FC" w:rsidRDefault="00DF2122" w:rsidP="00DF2122">
      <w:pPr>
        <w:suppressAutoHyphens w:val="0"/>
        <w:autoSpaceDE w:val="0"/>
        <w:autoSpaceDN w:val="0"/>
        <w:adjustRightInd w:val="0"/>
        <w:jc w:val="both"/>
        <w:rPr>
          <w:sz w:val="24"/>
          <w:lang w:eastAsia="ru-RU"/>
        </w:rPr>
      </w:pPr>
      <w:r w:rsidRPr="005B66FC">
        <w:rPr>
          <w:sz w:val="24"/>
          <w:lang w:eastAsia="ru-RU"/>
        </w:rPr>
        <w:t>_____ __________________ 20___ г.                                  _________________</w:t>
      </w:r>
    </w:p>
    <w:p w:rsidR="00DF2122" w:rsidRPr="005B66FC" w:rsidRDefault="00DF2122" w:rsidP="00DF2122">
      <w:pPr>
        <w:suppressAutoHyphens w:val="0"/>
        <w:autoSpaceDE w:val="0"/>
        <w:autoSpaceDN w:val="0"/>
        <w:adjustRightInd w:val="0"/>
        <w:jc w:val="both"/>
        <w:rPr>
          <w:sz w:val="24"/>
          <w:lang w:eastAsia="ru-RU"/>
        </w:rPr>
      </w:pPr>
    </w:p>
    <w:p w:rsidR="00DF2122" w:rsidRPr="005B66FC" w:rsidRDefault="00DF2122" w:rsidP="00DF2122">
      <w:pPr>
        <w:suppressAutoHyphens w:val="0"/>
        <w:autoSpaceDE w:val="0"/>
        <w:autoSpaceDN w:val="0"/>
        <w:adjustRightInd w:val="0"/>
        <w:jc w:val="both"/>
        <w:rPr>
          <w:sz w:val="24"/>
          <w:lang w:eastAsia="ru-RU"/>
        </w:rPr>
      </w:pPr>
      <w:r w:rsidRPr="005B66FC">
        <w:rPr>
          <w:sz w:val="24"/>
          <w:lang w:eastAsia="ru-RU"/>
        </w:rPr>
        <w:tab/>
        <w:t xml:space="preserve">На основании </w:t>
      </w:r>
      <w:proofErr w:type="gramStart"/>
      <w:r w:rsidRPr="005B66FC">
        <w:rPr>
          <w:sz w:val="24"/>
          <w:lang w:eastAsia="ru-RU"/>
        </w:rPr>
        <w:t>Акта проверки пользователя автомобильных дорог местного значения</w:t>
      </w:r>
      <w:proofErr w:type="gramEnd"/>
      <w:r w:rsidRPr="005B66FC">
        <w:rPr>
          <w:sz w:val="24"/>
          <w:lang w:eastAsia="ru-RU"/>
        </w:rPr>
        <w:t xml:space="preserve"> в границах населенных пунктов сельского поселения </w:t>
      </w:r>
      <w:proofErr w:type="spellStart"/>
      <w:r w:rsidR="00221198">
        <w:rPr>
          <w:sz w:val="24"/>
          <w:lang w:eastAsia="ru-RU"/>
        </w:rPr>
        <w:t>Нижнесикиязовский</w:t>
      </w:r>
      <w:proofErr w:type="spellEnd"/>
      <w:r w:rsidRPr="005B66FC">
        <w:rPr>
          <w:sz w:val="24"/>
          <w:lang w:eastAsia="ru-RU"/>
        </w:rPr>
        <w:t xml:space="preserve"> сельсовет:     </w:t>
      </w:r>
    </w:p>
    <w:p w:rsidR="00DF2122" w:rsidRPr="005B66FC" w:rsidRDefault="00DF2122" w:rsidP="00DF2122">
      <w:pPr>
        <w:suppressAutoHyphens w:val="0"/>
        <w:autoSpaceDE w:val="0"/>
        <w:autoSpaceDN w:val="0"/>
        <w:adjustRightInd w:val="0"/>
        <w:jc w:val="both"/>
        <w:rPr>
          <w:sz w:val="24"/>
          <w:lang w:eastAsia="ru-RU"/>
        </w:rPr>
      </w:pPr>
      <w:r w:rsidRPr="005B66FC">
        <w:rPr>
          <w:sz w:val="24"/>
          <w:lang w:eastAsia="ru-RU"/>
        </w:rPr>
        <w:t xml:space="preserve">  №__________ от ______________</w:t>
      </w:r>
    </w:p>
    <w:p w:rsidR="00DF2122" w:rsidRPr="005B66FC" w:rsidRDefault="00DF2122" w:rsidP="00DF2122">
      <w:pPr>
        <w:suppressAutoHyphens w:val="0"/>
        <w:autoSpaceDE w:val="0"/>
        <w:autoSpaceDN w:val="0"/>
        <w:adjustRightInd w:val="0"/>
        <w:jc w:val="both"/>
        <w:rPr>
          <w:sz w:val="24"/>
          <w:lang w:eastAsia="ru-RU"/>
        </w:rPr>
      </w:pPr>
      <w:r w:rsidRPr="005B66FC">
        <w:rPr>
          <w:sz w:val="24"/>
          <w:lang w:eastAsia="ru-RU"/>
        </w:rPr>
        <w:t>Я, ______________________________________________________________</w:t>
      </w:r>
    </w:p>
    <w:p w:rsidR="00DF2122" w:rsidRPr="005B66FC" w:rsidRDefault="00DF2122" w:rsidP="00DF2122">
      <w:pPr>
        <w:suppressAutoHyphens w:val="0"/>
        <w:autoSpaceDE w:val="0"/>
        <w:autoSpaceDN w:val="0"/>
        <w:adjustRightInd w:val="0"/>
        <w:jc w:val="both"/>
        <w:rPr>
          <w:sz w:val="24"/>
          <w:lang w:eastAsia="ru-RU"/>
        </w:rPr>
      </w:pPr>
      <w:r w:rsidRPr="005B66FC">
        <w:rPr>
          <w:sz w:val="24"/>
          <w:lang w:eastAsia="ru-RU"/>
        </w:rPr>
        <w:t>__________________________________________________________________________________________________________________________________</w:t>
      </w:r>
    </w:p>
    <w:p w:rsidR="00DF2122" w:rsidRPr="005B66FC" w:rsidRDefault="00DF2122" w:rsidP="00DF2122">
      <w:pPr>
        <w:suppressAutoHyphens w:val="0"/>
        <w:autoSpaceDE w:val="0"/>
        <w:autoSpaceDN w:val="0"/>
        <w:adjustRightInd w:val="0"/>
        <w:jc w:val="both"/>
        <w:rPr>
          <w:szCs w:val="28"/>
          <w:lang w:eastAsia="ru-RU"/>
        </w:rPr>
      </w:pPr>
      <w:r w:rsidRPr="005B66FC">
        <w:rPr>
          <w:sz w:val="24"/>
          <w:lang w:eastAsia="ru-RU"/>
        </w:rPr>
        <w:t>__________________________________________________________________________________________________________________________________</w:t>
      </w:r>
    </w:p>
    <w:p w:rsidR="00DF2122" w:rsidRPr="005B66FC" w:rsidRDefault="00DF2122" w:rsidP="00DF2122">
      <w:pPr>
        <w:suppressAutoHyphens w:val="0"/>
        <w:autoSpaceDE w:val="0"/>
        <w:autoSpaceDN w:val="0"/>
        <w:adjustRightInd w:val="0"/>
        <w:jc w:val="both"/>
        <w:rPr>
          <w:sz w:val="22"/>
          <w:szCs w:val="22"/>
          <w:lang w:eastAsia="ru-RU"/>
        </w:rPr>
      </w:pPr>
      <w:r w:rsidRPr="005B66FC">
        <w:rPr>
          <w:szCs w:val="28"/>
          <w:lang w:eastAsia="ru-RU"/>
        </w:rPr>
        <w:t xml:space="preserve">           </w:t>
      </w:r>
      <w:r w:rsidRPr="005B66FC">
        <w:rPr>
          <w:sz w:val="22"/>
          <w:szCs w:val="22"/>
          <w:lang w:eastAsia="ru-RU"/>
        </w:rPr>
        <w:t>(фамилия, имя, отчество, должность должностного лица)</w:t>
      </w:r>
    </w:p>
    <w:p w:rsidR="00DF2122" w:rsidRPr="005B66FC" w:rsidRDefault="00DF2122" w:rsidP="00DF2122">
      <w:pPr>
        <w:suppressAutoHyphens w:val="0"/>
        <w:autoSpaceDE w:val="0"/>
        <w:autoSpaceDN w:val="0"/>
        <w:adjustRightInd w:val="0"/>
        <w:jc w:val="both"/>
        <w:rPr>
          <w:szCs w:val="28"/>
          <w:lang w:eastAsia="ru-RU"/>
        </w:rPr>
      </w:pPr>
    </w:p>
    <w:p w:rsidR="00DF2122" w:rsidRPr="001F28B9" w:rsidRDefault="00DF2122" w:rsidP="00DF2122">
      <w:pPr>
        <w:suppressAutoHyphens w:val="0"/>
        <w:autoSpaceDE w:val="0"/>
        <w:autoSpaceDN w:val="0"/>
        <w:adjustRightInd w:val="0"/>
        <w:jc w:val="both"/>
        <w:rPr>
          <w:sz w:val="20"/>
          <w:szCs w:val="20"/>
          <w:lang w:eastAsia="ru-RU"/>
        </w:rPr>
      </w:pPr>
      <w:r w:rsidRPr="001F28B9">
        <w:rPr>
          <w:sz w:val="20"/>
          <w:szCs w:val="20"/>
          <w:lang w:eastAsia="ru-RU"/>
        </w:rPr>
        <w:t xml:space="preserve">ПРЕДПИСЫВАЮ ПРИОСТАНОВИТЬ РАБОТЫ, СВЯЗАННЫЕ С ПОЛЬЗОВАНИЕМ АВТОМОБИЛЬНЫХ ДОРОГ МЕСТНОГО ЗНАЧЕНИЯ В ГРАНИЦАХ НАСЕЛЕННЫХ ПУНКТОВ СЕЛЬСКОГО ПОСЕЛЕНИЯ </w:t>
      </w:r>
      <w:r w:rsidR="00221198">
        <w:rPr>
          <w:sz w:val="20"/>
          <w:szCs w:val="20"/>
          <w:lang w:eastAsia="ru-RU"/>
        </w:rPr>
        <w:t>НИЖНЕСИКИЯЗОВСКИЙ</w:t>
      </w:r>
      <w:r w:rsidRPr="001F28B9">
        <w:rPr>
          <w:sz w:val="20"/>
          <w:szCs w:val="20"/>
          <w:lang w:eastAsia="ru-RU"/>
        </w:rPr>
        <w:t xml:space="preserve"> СЕЛЬСОВЕТ</w:t>
      </w:r>
    </w:p>
    <w:p w:rsidR="00DF2122" w:rsidRPr="005B66FC" w:rsidRDefault="00DF2122" w:rsidP="00DF2122">
      <w:pPr>
        <w:suppressAutoHyphens w:val="0"/>
        <w:autoSpaceDE w:val="0"/>
        <w:autoSpaceDN w:val="0"/>
        <w:adjustRightInd w:val="0"/>
        <w:jc w:val="both"/>
        <w:rPr>
          <w:szCs w:val="28"/>
          <w:lang w:eastAsia="ru-RU"/>
        </w:rPr>
      </w:pPr>
      <w:r w:rsidRPr="005B66FC">
        <w:rPr>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F2122" w:rsidRPr="005B66FC" w:rsidRDefault="00DF2122" w:rsidP="00DF2122">
      <w:pPr>
        <w:suppressAutoHyphens w:val="0"/>
        <w:autoSpaceDE w:val="0"/>
        <w:autoSpaceDN w:val="0"/>
        <w:adjustRightInd w:val="0"/>
        <w:jc w:val="both"/>
        <w:rPr>
          <w:sz w:val="24"/>
          <w:lang w:eastAsia="ru-RU"/>
        </w:rPr>
      </w:pPr>
      <w:r w:rsidRPr="005B66FC">
        <w:rPr>
          <w:sz w:val="24"/>
          <w:lang w:eastAsia="ru-RU"/>
        </w:rPr>
        <w:t xml:space="preserve"> (наименование пользователя автомобильных дорог местного значения Сельского поселения </w:t>
      </w:r>
      <w:proofErr w:type="spellStart"/>
      <w:r w:rsidR="00221198">
        <w:rPr>
          <w:sz w:val="24"/>
          <w:lang w:eastAsia="ru-RU"/>
        </w:rPr>
        <w:t>Нижнесикиязовский</w:t>
      </w:r>
      <w:proofErr w:type="spellEnd"/>
      <w:r w:rsidRPr="005B66FC">
        <w:rPr>
          <w:sz w:val="24"/>
          <w:lang w:eastAsia="ru-RU"/>
        </w:rPr>
        <w:t xml:space="preserve"> сельсовет)</w:t>
      </w:r>
    </w:p>
    <w:p w:rsidR="00DF2122" w:rsidRPr="005B66FC" w:rsidRDefault="00DF2122" w:rsidP="00DF2122">
      <w:pPr>
        <w:suppressAutoHyphens w:val="0"/>
        <w:autoSpaceDE w:val="0"/>
        <w:autoSpaceDN w:val="0"/>
        <w:adjustRightInd w:val="0"/>
        <w:jc w:val="both"/>
        <w:rPr>
          <w:szCs w:val="28"/>
          <w:lang w:eastAsia="ru-RU"/>
        </w:rPr>
      </w:pPr>
      <w:r w:rsidRPr="005B66FC">
        <w:rPr>
          <w:szCs w:val="28"/>
          <w:lang w:eastAsia="ru-RU"/>
        </w:rPr>
        <w:t>__________________________________________________________________________________________________________________________________</w:t>
      </w:r>
    </w:p>
    <w:p w:rsidR="00DF2122" w:rsidRPr="005B66FC" w:rsidRDefault="00DF2122" w:rsidP="00DF2122">
      <w:pPr>
        <w:suppressAutoHyphens w:val="0"/>
        <w:autoSpaceDE w:val="0"/>
        <w:autoSpaceDN w:val="0"/>
        <w:adjustRightInd w:val="0"/>
        <w:jc w:val="both"/>
        <w:rPr>
          <w:sz w:val="24"/>
          <w:lang w:eastAsia="ru-RU"/>
        </w:rPr>
      </w:pPr>
      <w:r w:rsidRPr="005B66FC">
        <w:rPr>
          <w:sz w:val="24"/>
          <w:lang w:eastAsia="ru-RU"/>
        </w:rPr>
        <w:t xml:space="preserve">(наименование участка автомобильной дороги местного значения  Сельского поселения </w:t>
      </w:r>
      <w:proofErr w:type="spellStart"/>
      <w:r w:rsidR="00221198">
        <w:rPr>
          <w:sz w:val="24"/>
          <w:lang w:eastAsia="ru-RU"/>
        </w:rPr>
        <w:t>Нижнесикиязовский</w:t>
      </w:r>
      <w:proofErr w:type="spellEnd"/>
      <w:r w:rsidRPr="005B66FC">
        <w:rPr>
          <w:sz w:val="24"/>
          <w:lang w:eastAsia="ru-RU"/>
        </w:rPr>
        <w:t xml:space="preserve"> сельсовет)</w:t>
      </w:r>
    </w:p>
    <w:p w:rsidR="00DF2122" w:rsidRPr="005B66FC" w:rsidRDefault="00DF2122" w:rsidP="00DF2122">
      <w:pPr>
        <w:suppressAutoHyphens w:val="0"/>
        <w:autoSpaceDE w:val="0"/>
        <w:autoSpaceDN w:val="0"/>
        <w:adjustRightInd w:val="0"/>
        <w:jc w:val="both"/>
        <w:rPr>
          <w:szCs w:val="28"/>
          <w:lang w:eastAsia="ru-RU"/>
        </w:rPr>
      </w:pPr>
    </w:p>
    <w:p w:rsidR="00DF2122" w:rsidRPr="005B66FC" w:rsidRDefault="00DF2122" w:rsidP="00DF2122">
      <w:pPr>
        <w:suppressAutoHyphens w:val="0"/>
        <w:autoSpaceDE w:val="0"/>
        <w:autoSpaceDN w:val="0"/>
        <w:adjustRightInd w:val="0"/>
        <w:jc w:val="both"/>
        <w:rPr>
          <w:sz w:val="24"/>
          <w:lang w:eastAsia="ru-RU"/>
        </w:rPr>
      </w:pPr>
      <w:r w:rsidRPr="005B66FC">
        <w:rPr>
          <w:sz w:val="24"/>
          <w:lang w:eastAsia="ru-RU"/>
        </w:rPr>
        <w:t>Подпись лица, выдавшего предписание:                  _____________________</w:t>
      </w:r>
    </w:p>
    <w:p w:rsidR="00DF2122" w:rsidRPr="005B66FC" w:rsidRDefault="00DF2122" w:rsidP="00DF2122">
      <w:pPr>
        <w:suppressAutoHyphens w:val="0"/>
        <w:autoSpaceDE w:val="0"/>
        <w:autoSpaceDN w:val="0"/>
        <w:adjustRightInd w:val="0"/>
        <w:jc w:val="both"/>
        <w:rPr>
          <w:sz w:val="24"/>
          <w:lang w:eastAsia="ru-RU"/>
        </w:rPr>
      </w:pPr>
      <w:r w:rsidRPr="005B66FC">
        <w:rPr>
          <w:sz w:val="24"/>
          <w:lang w:eastAsia="ru-RU"/>
        </w:rPr>
        <w:t xml:space="preserve">                                                            (подпись)</w:t>
      </w:r>
    </w:p>
    <w:p w:rsidR="00DF2122" w:rsidRPr="005B66FC" w:rsidRDefault="00DF2122" w:rsidP="00DF2122">
      <w:pPr>
        <w:suppressAutoHyphens w:val="0"/>
        <w:autoSpaceDE w:val="0"/>
        <w:autoSpaceDN w:val="0"/>
        <w:adjustRightInd w:val="0"/>
        <w:jc w:val="both"/>
        <w:rPr>
          <w:sz w:val="24"/>
          <w:lang w:eastAsia="ru-RU"/>
        </w:rPr>
      </w:pPr>
      <w:r w:rsidRPr="005B66FC">
        <w:rPr>
          <w:sz w:val="24"/>
          <w:lang w:eastAsia="ru-RU"/>
        </w:rPr>
        <w:t>Предписание получено:</w:t>
      </w:r>
    </w:p>
    <w:p w:rsidR="00DF2122" w:rsidRPr="005B66FC" w:rsidRDefault="00DF2122" w:rsidP="00DF2122">
      <w:pPr>
        <w:suppressAutoHyphens w:val="0"/>
        <w:autoSpaceDE w:val="0"/>
        <w:autoSpaceDN w:val="0"/>
        <w:adjustRightInd w:val="0"/>
        <w:jc w:val="both"/>
        <w:rPr>
          <w:sz w:val="24"/>
          <w:lang w:eastAsia="ru-RU"/>
        </w:rPr>
      </w:pPr>
      <w:r w:rsidRPr="005B66FC">
        <w:rPr>
          <w:sz w:val="24"/>
          <w:lang w:eastAsia="ru-RU"/>
        </w:rPr>
        <w:t>__________________________________________________________________________________________________________________________________</w:t>
      </w:r>
    </w:p>
    <w:p w:rsidR="00DF2122" w:rsidRPr="005B66FC" w:rsidRDefault="00DF2122" w:rsidP="00DF2122">
      <w:pPr>
        <w:suppressAutoHyphens w:val="0"/>
        <w:autoSpaceDE w:val="0"/>
        <w:autoSpaceDN w:val="0"/>
        <w:adjustRightInd w:val="0"/>
        <w:jc w:val="both"/>
        <w:rPr>
          <w:sz w:val="24"/>
          <w:lang w:eastAsia="ru-RU"/>
        </w:rPr>
      </w:pPr>
      <w:r w:rsidRPr="005B66FC">
        <w:rPr>
          <w:sz w:val="24"/>
          <w:lang w:eastAsia="ru-RU"/>
        </w:rPr>
        <w:t xml:space="preserve">(фамилия, имя, отчество, должность уполномоченного </w:t>
      </w:r>
      <w:proofErr w:type="gramStart"/>
      <w:r w:rsidRPr="005B66FC">
        <w:rPr>
          <w:sz w:val="24"/>
          <w:lang w:eastAsia="ru-RU"/>
        </w:rPr>
        <w:t>представителя пользователя автомобильных дорог местного значения Сельского поселения</w:t>
      </w:r>
      <w:proofErr w:type="gramEnd"/>
      <w:r w:rsidRPr="005B66FC">
        <w:rPr>
          <w:sz w:val="24"/>
          <w:lang w:eastAsia="ru-RU"/>
        </w:rPr>
        <w:t xml:space="preserve"> </w:t>
      </w:r>
      <w:proofErr w:type="spellStart"/>
      <w:r w:rsidR="00221198">
        <w:rPr>
          <w:sz w:val="24"/>
          <w:lang w:eastAsia="ru-RU"/>
        </w:rPr>
        <w:t>Нижнесикиязовский</w:t>
      </w:r>
      <w:proofErr w:type="spellEnd"/>
      <w:r w:rsidRPr="005B66FC">
        <w:rPr>
          <w:sz w:val="24"/>
          <w:lang w:eastAsia="ru-RU"/>
        </w:rPr>
        <w:t xml:space="preserve"> сельсовет)</w:t>
      </w:r>
    </w:p>
    <w:p w:rsidR="00DF2122" w:rsidRPr="005B66FC" w:rsidRDefault="00DF2122" w:rsidP="00DF2122">
      <w:pPr>
        <w:suppressAutoHyphens w:val="0"/>
        <w:autoSpaceDE w:val="0"/>
        <w:autoSpaceDN w:val="0"/>
        <w:adjustRightInd w:val="0"/>
        <w:jc w:val="both"/>
        <w:rPr>
          <w:szCs w:val="28"/>
          <w:lang w:eastAsia="ru-RU"/>
        </w:rPr>
      </w:pPr>
    </w:p>
    <w:p w:rsidR="00DF2122" w:rsidRDefault="00DF2122" w:rsidP="00DF2122">
      <w:pPr>
        <w:suppressAutoHyphens w:val="0"/>
        <w:autoSpaceDE w:val="0"/>
        <w:autoSpaceDN w:val="0"/>
        <w:adjustRightInd w:val="0"/>
        <w:jc w:val="both"/>
        <w:rPr>
          <w:sz w:val="24"/>
          <w:lang w:eastAsia="ru-RU"/>
        </w:rPr>
      </w:pPr>
      <w:r w:rsidRPr="005B66FC">
        <w:rPr>
          <w:szCs w:val="28"/>
          <w:lang w:eastAsia="ru-RU"/>
        </w:rPr>
        <w:t>______ _______________ 20___ г</w:t>
      </w:r>
      <w:r w:rsidRPr="005B66FC">
        <w:rPr>
          <w:sz w:val="24"/>
          <w:lang w:eastAsia="ru-RU"/>
        </w:rPr>
        <w:t>.                              ______________</w:t>
      </w:r>
    </w:p>
    <w:p w:rsidR="003B5A8B" w:rsidRPr="005B66FC" w:rsidRDefault="003B5A8B" w:rsidP="00DF2122">
      <w:pPr>
        <w:suppressAutoHyphens w:val="0"/>
        <w:autoSpaceDE w:val="0"/>
        <w:autoSpaceDN w:val="0"/>
        <w:adjustRightInd w:val="0"/>
        <w:jc w:val="both"/>
        <w:rPr>
          <w:sz w:val="24"/>
          <w:lang w:eastAsia="ru-RU"/>
        </w:rPr>
      </w:pPr>
    </w:p>
    <w:p w:rsidR="00DF2122" w:rsidRPr="005B66FC" w:rsidRDefault="00DF2122" w:rsidP="00DF2122">
      <w:pPr>
        <w:suppressAutoHyphens w:val="0"/>
        <w:autoSpaceDE w:val="0"/>
        <w:autoSpaceDN w:val="0"/>
        <w:adjustRightInd w:val="0"/>
        <w:jc w:val="both"/>
        <w:rPr>
          <w:szCs w:val="28"/>
          <w:lang w:eastAsia="ru-RU"/>
        </w:rPr>
      </w:pPr>
      <w:r w:rsidRPr="005B66FC">
        <w:rPr>
          <w:sz w:val="24"/>
          <w:lang w:eastAsia="ru-RU"/>
        </w:rPr>
        <w:t xml:space="preserve">                                                                (подпись)</w:t>
      </w:r>
    </w:p>
    <w:p w:rsidR="00DF2122" w:rsidRPr="00D24B00" w:rsidRDefault="00DF2122" w:rsidP="00DF2122">
      <w:pPr>
        <w:jc w:val="right"/>
        <w:rPr>
          <w:color w:val="000000"/>
          <w:sz w:val="24"/>
        </w:rPr>
      </w:pPr>
      <w:r w:rsidRPr="005B66FC">
        <w:rPr>
          <w:sz w:val="22"/>
          <w:szCs w:val="22"/>
          <w:lang w:eastAsia="ru-RU"/>
        </w:rPr>
        <w:lastRenderedPageBreak/>
        <w:t xml:space="preserve">          </w:t>
      </w:r>
      <w:r w:rsidRPr="00D24B00">
        <w:rPr>
          <w:color w:val="000000"/>
          <w:sz w:val="24"/>
        </w:rPr>
        <w:t>Приложение №</w:t>
      </w:r>
      <w:r>
        <w:rPr>
          <w:color w:val="000000"/>
          <w:sz w:val="24"/>
        </w:rPr>
        <w:t>6</w:t>
      </w:r>
      <w:r w:rsidRPr="00D24B00">
        <w:rPr>
          <w:color w:val="000000"/>
          <w:sz w:val="24"/>
        </w:rPr>
        <w:t xml:space="preserve"> к Административному регламенту</w:t>
      </w:r>
    </w:p>
    <w:p w:rsidR="00DF2122" w:rsidRPr="005B66FC" w:rsidRDefault="00DF2122" w:rsidP="00DF2122">
      <w:pPr>
        <w:suppressAutoHyphens w:val="0"/>
        <w:autoSpaceDE w:val="0"/>
        <w:autoSpaceDN w:val="0"/>
        <w:adjustRightInd w:val="0"/>
        <w:jc w:val="right"/>
        <w:outlineLvl w:val="1"/>
        <w:rPr>
          <w:szCs w:val="28"/>
          <w:lang w:eastAsia="ru-RU"/>
        </w:rPr>
      </w:pPr>
    </w:p>
    <w:p w:rsidR="00DF2122" w:rsidRPr="001F28B9" w:rsidRDefault="00DF2122" w:rsidP="00DF2122">
      <w:pPr>
        <w:suppressAutoHyphens w:val="0"/>
        <w:autoSpaceDE w:val="0"/>
        <w:autoSpaceDN w:val="0"/>
        <w:adjustRightInd w:val="0"/>
        <w:jc w:val="center"/>
        <w:outlineLvl w:val="1"/>
        <w:rPr>
          <w:b/>
          <w:bCs/>
          <w:sz w:val="24"/>
          <w:lang w:eastAsia="ru-RU"/>
        </w:rPr>
      </w:pPr>
      <w:r w:rsidRPr="001F28B9">
        <w:rPr>
          <w:b/>
          <w:bCs/>
          <w:sz w:val="24"/>
          <w:lang w:eastAsia="ru-RU"/>
        </w:rPr>
        <w:t>ФОРМА</w:t>
      </w:r>
    </w:p>
    <w:p w:rsidR="00DF2122" w:rsidRPr="001F28B9" w:rsidRDefault="00DF2122" w:rsidP="00DF2122">
      <w:pPr>
        <w:suppressAutoHyphens w:val="0"/>
        <w:autoSpaceDE w:val="0"/>
        <w:autoSpaceDN w:val="0"/>
        <w:adjustRightInd w:val="0"/>
        <w:jc w:val="center"/>
        <w:outlineLvl w:val="1"/>
        <w:rPr>
          <w:b/>
          <w:bCs/>
          <w:sz w:val="24"/>
          <w:lang w:eastAsia="ru-RU"/>
        </w:rPr>
      </w:pPr>
      <w:r w:rsidRPr="001F28B9">
        <w:rPr>
          <w:b/>
          <w:bCs/>
          <w:sz w:val="24"/>
          <w:lang w:eastAsia="ru-RU"/>
        </w:rPr>
        <w:t xml:space="preserve">предписания об устранении выявленных нарушений при пользовании автомобильными дорогами местного значения в границах населенных пунктов Сельского поселения </w:t>
      </w:r>
      <w:proofErr w:type="spellStart"/>
      <w:r w:rsidR="00221198">
        <w:rPr>
          <w:b/>
          <w:bCs/>
          <w:sz w:val="24"/>
          <w:lang w:eastAsia="ru-RU"/>
        </w:rPr>
        <w:t>Нижнесикиязовский</w:t>
      </w:r>
      <w:proofErr w:type="spellEnd"/>
      <w:r w:rsidRPr="001F28B9">
        <w:rPr>
          <w:b/>
          <w:bCs/>
          <w:sz w:val="24"/>
          <w:lang w:eastAsia="ru-RU"/>
        </w:rPr>
        <w:t xml:space="preserve"> сельсовет</w:t>
      </w:r>
    </w:p>
    <w:p w:rsidR="00DF2122" w:rsidRPr="005B66FC" w:rsidRDefault="00DF2122" w:rsidP="00DF2122">
      <w:pPr>
        <w:suppressAutoHyphens w:val="0"/>
        <w:autoSpaceDE w:val="0"/>
        <w:autoSpaceDN w:val="0"/>
        <w:adjustRightInd w:val="0"/>
        <w:rPr>
          <w:szCs w:val="28"/>
          <w:lang w:eastAsia="ru-RU"/>
        </w:rPr>
      </w:pPr>
      <w:r w:rsidRPr="005B66FC">
        <w:rPr>
          <w:szCs w:val="28"/>
          <w:lang w:eastAsia="ru-RU"/>
        </w:rPr>
        <w:t xml:space="preserve">                        </w:t>
      </w:r>
    </w:p>
    <w:p w:rsidR="00DF2122" w:rsidRPr="005B66FC" w:rsidRDefault="00DF2122" w:rsidP="00DF2122">
      <w:pPr>
        <w:suppressAutoHyphens w:val="0"/>
        <w:autoSpaceDE w:val="0"/>
        <w:autoSpaceDN w:val="0"/>
        <w:adjustRightInd w:val="0"/>
        <w:jc w:val="center"/>
        <w:rPr>
          <w:sz w:val="24"/>
          <w:lang w:eastAsia="ru-RU"/>
        </w:rPr>
      </w:pPr>
      <w:r w:rsidRPr="005B66FC">
        <w:rPr>
          <w:sz w:val="24"/>
          <w:lang w:eastAsia="ru-RU"/>
        </w:rPr>
        <w:t xml:space="preserve">Администрация сельского поселения </w:t>
      </w:r>
      <w:proofErr w:type="spellStart"/>
      <w:r w:rsidR="00221198">
        <w:rPr>
          <w:sz w:val="24"/>
          <w:lang w:eastAsia="ru-RU"/>
        </w:rPr>
        <w:t>Нижнесикиязовский</w:t>
      </w:r>
      <w:proofErr w:type="spellEnd"/>
      <w:r w:rsidRPr="005B66FC">
        <w:rPr>
          <w:sz w:val="24"/>
          <w:lang w:eastAsia="ru-RU"/>
        </w:rPr>
        <w:t xml:space="preserve"> сельсовет</w:t>
      </w:r>
    </w:p>
    <w:p w:rsidR="00DF2122" w:rsidRPr="005B66FC" w:rsidRDefault="00DF2122" w:rsidP="00DF2122">
      <w:pPr>
        <w:suppressAutoHyphens w:val="0"/>
        <w:autoSpaceDE w:val="0"/>
        <w:autoSpaceDN w:val="0"/>
        <w:adjustRightInd w:val="0"/>
        <w:jc w:val="center"/>
        <w:rPr>
          <w:sz w:val="24"/>
          <w:lang w:eastAsia="ru-RU"/>
        </w:rPr>
      </w:pPr>
      <w:r w:rsidRPr="005B66FC">
        <w:rPr>
          <w:sz w:val="24"/>
          <w:lang w:eastAsia="ru-RU"/>
        </w:rPr>
        <w:t xml:space="preserve">муниципального района </w:t>
      </w:r>
      <w:proofErr w:type="spellStart"/>
      <w:r w:rsidRPr="005B66FC">
        <w:rPr>
          <w:sz w:val="24"/>
          <w:lang w:eastAsia="ru-RU"/>
        </w:rPr>
        <w:t>Балтачевский</w:t>
      </w:r>
      <w:proofErr w:type="spellEnd"/>
      <w:r w:rsidRPr="005B66FC">
        <w:rPr>
          <w:sz w:val="24"/>
          <w:lang w:eastAsia="ru-RU"/>
        </w:rPr>
        <w:t xml:space="preserve"> район Республики Башкортостан</w:t>
      </w:r>
    </w:p>
    <w:p w:rsidR="00DF2122" w:rsidRPr="005B66FC" w:rsidRDefault="00DF2122" w:rsidP="00DF2122">
      <w:pPr>
        <w:suppressAutoHyphens w:val="0"/>
        <w:autoSpaceDE w:val="0"/>
        <w:autoSpaceDN w:val="0"/>
        <w:adjustRightInd w:val="0"/>
        <w:jc w:val="center"/>
        <w:rPr>
          <w:sz w:val="24"/>
          <w:lang w:eastAsia="ru-RU"/>
        </w:rPr>
      </w:pPr>
    </w:p>
    <w:p w:rsidR="00252ADC" w:rsidRPr="005B66FC" w:rsidRDefault="00252ADC" w:rsidP="00252ADC">
      <w:pPr>
        <w:suppressAutoHyphens w:val="0"/>
        <w:autoSpaceDE w:val="0"/>
        <w:autoSpaceDN w:val="0"/>
        <w:adjustRightInd w:val="0"/>
        <w:jc w:val="center"/>
        <w:rPr>
          <w:sz w:val="24"/>
          <w:lang w:eastAsia="ru-RU"/>
        </w:rPr>
      </w:pPr>
      <w:r w:rsidRPr="005B66FC">
        <w:rPr>
          <w:sz w:val="24"/>
          <w:lang w:eastAsia="ru-RU"/>
        </w:rPr>
        <w:t>45298</w:t>
      </w:r>
      <w:r w:rsidRPr="00252ADC">
        <w:rPr>
          <w:sz w:val="24"/>
          <w:lang w:eastAsia="ru-RU"/>
        </w:rPr>
        <w:t>2</w:t>
      </w:r>
      <w:r w:rsidRPr="005B66FC">
        <w:rPr>
          <w:sz w:val="24"/>
          <w:lang w:eastAsia="ru-RU"/>
        </w:rPr>
        <w:t xml:space="preserve">, Республика Башкортостан, </w:t>
      </w:r>
      <w:proofErr w:type="spellStart"/>
      <w:r w:rsidRPr="005B66FC">
        <w:rPr>
          <w:sz w:val="24"/>
          <w:lang w:eastAsia="ru-RU"/>
        </w:rPr>
        <w:t>Балтачевский</w:t>
      </w:r>
      <w:proofErr w:type="spellEnd"/>
      <w:r w:rsidRPr="005B66FC">
        <w:rPr>
          <w:sz w:val="24"/>
          <w:lang w:eastAsia="ru-RU"/>
        </w:rPr>
        <w:t xml:space="preserve">  район, с.</w:t>
      </w:r>
      <w:r>
        <w:rPr>
          <w:sz w:val="24"/>
          <w:lang w:eastAsia="ru-RU"/>
        </w:rPr>
        <w:t xml:space="preserve"> </w:t>
      </w:r>
      <w:proofErr w:type="spellStart"/>
      <w:r>
        <w:rPr>
          <w:sz w:val="24"/>
          <w:lang w:eastAsia="ru-RU"/>
        </w:rPr>
        <w:t>Нижнесикиязово</w:t>
      </w:r>
      <w:proofErr w:type="spellEnd"/>
      <w:r w:rsidRPr="005B66FC">
        <w:rPr>
          <w:sz w:val="24"/>
          <w:lang w:eastAsia="ru-RU"/>
        </w:rPr>
        <w:t>,</w:t>
      </w:r>
    </w:p>
    <w:p w:rsidR="00252ADC" w:rsidRPr="005B66FC" w:rsidRDefault="00252ADC" w:rsidP="00252ADC">
      <w:pPr>
        <w:suppressAutoHyphens w:val="0"/>
        <w:autoSpaceDE w:val="0"/>
        <w:autoSpaceDN w:val="0"/>
        <w:adjustRightInd w:val="0"/>
        <w:jc w:val="center"/>
        <w:rPr>
          <w:sz w:val="24"/>
          <w:lang w:eastAsia="ru-RU"/>
        </w:rPr>
      </w:pPr>
      <w:r w:rsidRPr="005B66FC">
        <w:rPr>
          <w:sz w:val="24"/>
          <w:lang w:eastAsia="ru-RU"/>
        </w:rPr>
        <w:t xml:space="preserve"> ул. </w:t>
      </w:r>
      <w:r>
        <w:rPr>
          <w:sz w:val="24"/>
          <w:lang w:eastAsia="ru-RU"/>
        </w:rPr>
        <w:t>Центральная</w:t>
      </w:r>
      <w:proofErr w:type="gramStart"/>
      <w:r>
        <w:rPr>
          <w:sz w:val="24"/>
          <w:lang w:eastAsia="ru-RU"/>
        </w:rPr>
        <w:t xml:space="preserve"> ,</w:t>
      </w:r>
      <w:proofErr w:type="gramEnd"/>
      <w:r>
        <w:rPr>
          <w:sz w:val="24"/>
          <w:lang w:eastAsia="ru-RU"/>
        </w:rPr>
        <w:t>д.26,</w:t>
      </w:r>
      <w:r w:rsidRPr="005B66FC">
        <w:rPr>
          <w:sz w:val="24"/>
          <w:lang w:eastAsia="ru-RU"/>
        </w:rPr>
        <w:t>телефон: (34753) 2</w:t>
      </w:r>
      <w:r>
        <w:rPr>
          <w:sz w:val="24"/>
          <w:lang w:eastAsia="ru-RU"/>
        </w:rPr>
        <w:t>7197</w:t>
      </w:r>
      <w:r w:rsidRPr="005B66FC">
        <w:rPr>
          <w:sz w:val="24"/>
          <w:lang w:eastAsia="ru-RU"/>
        </w:rPr>
        <w:t xml:space="preserve">, </w:t>
      </w:r>
      <w:proofErr w:type="spellStart"/>
      <w:r w:rsidRPr="005B66FC">
        <w:rPr>
          <w:sz w:val="24"/>
          <w:lang w:eastAsia="ru-RU"/>
        </w:rPr>
        <w:t>e-mail</w:t>
      </w:r>
      <w:proofErr w:type="spellEnd"/>
      <w:r w:rsidRPr="005B66FC">
        <w:rPr>
          <w:sz w:val="24"/>
          <w:lang w:eastAsia="ru-RU"/>
        </w:rPr>
        <w:t>:</w:t>
      </w:r>
      <w:r w:rsidRPr="00252ADC">
        <w:rPr>
          <w:color w:val="000000"/>
          <w:sz w:val="24"/>
        </w:rPr>
        <w:t xml:space="preserve"> </w:t>
      </w:r>
      <w:proofErr w:type="spellStart"/>
      <w:r>
        <w:rPr>
          <w:color w:val="000000"/>
          <w:sz w:val="24"/>
          <w:lang w:val="en-US"/>
        </w:rPr>
        <w:t>nizhnesikiaz</w:t>
      </w:r>
      <w:proofErr w:type="spellEnd"/>
      <w:r w:rsidRPr="00252ADC">
        <w:rPr>
          <w:color w:val="000000"/>
          <w:sz w:val="24"/>
        </w:rPr>
        <w:t>07</w:t>
      </w:r>
      <w:r>
        <w:rPr>
          <w:color w:val="000000"/>
          <w:sz w:val="24"/>
          <w:lang w:val="en-US"/>
        </w:rPr>
        <w:t>sp</w:t>
      </w:r>
      <w:r w:rsidRPr="00252ADC">
        <w:rPr>
          <w:color w:val="000000"/>
          <w:sz w:val="24"/>
        </w:rPr>
        <w:t>.</w:t>
      </w:r>
      <w:proofErr w:type="spellStart"/>
      <w:r>
        <w:rPr>
          <w:color w:val="000000"/>
          <w:sz w:val="24"/>
          <w:lang w:val="en-US"/>
        </w:rPr>
        <w:t>ru</w:t>
      </w:r>
      <w:proofErr w:type="spellEnd"/>
      <w:r w:rsidRPr="005B66FC">
        <w:rPr>
          <w:sz w:val="24"/>
          <w:lang w:eastAsia="ru-RU"/>
        </w:rPr>
        <w:t xml:space="preserve"> </w:t>
      </w:r>
    </w:p>
    <w:p w:rsidR="00DF2122" w:rsidRPr="005B66FC" w:rsidRDefault="00DF2122" w:rsidP="00DF2122">
      <w:pPr>
        <w:suppressAutoHyphens w:val="0"/>
        <w:autoSpaceDE w:val="0"/>
        <w:autoSpaceDN w:val="0"/>
        <w:adjustRightInd w:val="0"/>
        <w:jc w:val="center"/>
        <w:outlineLvl w:val="1"/>
        <w:rPr>
          <w:sz w:val="24"/>
          <w:lang w:eastAsia="ru-RU"/>
        </w:rPr>
      </w:pPr>
    </w:p>
    <w:p w:rsidR="00DF2122" w:rsidRPr="005B66FC" w:rsidRDefault="00DF2122" w:rsidP="00DF2122">
      <w:pPr>
        <w:suppressAutoHyphens w:val="0"/>
        <w:autoSpaceDE w:val="0"/>
        <w:autoSpaceDN w:val="0"/>
        <w:adjustRightInd w:val="0"/>
        <w:jc w:val="center"/>
        <w:rPr>
          <w:sz w:val="24"/>
          <w:lang w:eastAsia="ru-RU"/>
        </w:rPr>
      </w:pPr>
      <w:r w:rsidRPr="005B66FC">
        <w:rPr>
          <w:sz w:val="24"/>
          <w:lang w:eastAsia="ru-RU"/>
        </w:rPr>
        <w:t>ПРЕДПИСАНИЕ</w:t>
      </w:r>
    </w:p>
    <w:p w:rsidR="00DF2122" w:rsidRPr="005B66FC" w:rsidRDefault="00DF2122" w:rsidP="00DF2122">
      <w:pPr>
        <w:suppressAutoHyphens w:val="0"/>
        <w:autoSpaceDE w:val="0"/>
        <w:autoSpaceDN w:val="0"/>
        <w:adjustRightInd w:val="0"/>
        <w:jc w:val="center"/>
        <w:rPr>
          <w:sz w:val="24"/>
          <w:lang w:eastAsia="ru-RU"/>
        </w:rPr>
      </w:pPr>
      <w:r w:rsidRPr="005B66FC">
        <w:rPr>
          <w:sz w:val="24"/>
          <w:lang w:eastAsia="ru-RU"/>
        </w:rPr>
        <w:t xml:space="preserve">Об устранении выявленных нарушений при пользовании автомобильными дорогами местного значения в границах населенных пунктов Сельского поселения </w:t>
      </w:r>
      <w:proofErr w:type="spellStart"/>
      <w:r w:rsidR="00221198">
        <w:rPr>
          <w:sz w:val="24"/>
          <w:lang w:eastAsia="ru-RU"/>
        </w:rPr>
        <w:t>Нижнесикиязовский</w:t>
      </w:r>
      <w:proofErr w:type="spellEnd"/>
      <w:r w:rsidRPr="005B66FC">
        <w:rPr>
          <w:sz w:val="24"/>
          <w:lang w:eastAsia="ru-RU"/>
        </w:rPr>
        <w:t xml:space="preserve"> сельсовет</w:t>
      </w:r>
    </w:p>
    <w:p w:rsidR="00DF2122" w:rsidRPr="005B66FC" w:rsidRDefault="00DF2122" w:rsidP="00252ADC">
      <w:pPr>
        <w:suppressAutoHyphens w:val="0"/>
        <w:autoSpaceDE w:val="0"/>
        <w:autoSpaceDN w:val="0"/>
        <w:adjustRightInd w:val="0"/>
        <w:jc w:val="center"/>
        <w:rPr>
          <w:sz w:val="24"/>
          <w:lang w:eastAsia="ru-RU"/>
        </w:rPr>
      </w:pPr>
      <w:r w:rsidRPr="005B66FC">
        <w:rPr>
          <w:sz w:val="24"/>
          <w:lang w:eastAsia="ru-RU"/>
        </w:rPr>
        <w:t xml:space="preserve"> № _________</w:t>
      </w:r>
    </w:p>
    <w:p w:rsidR="00DF2122" w:rsidRPr="005B66FC" w:rsidRDefault="00DF2122" w:rsidP="00DF2122">
      <w:pPr>
        <w:suppressAutoHyphens w:val="0"/>
        <w:autoSpaceDE w:val="0"/>
        <w:autoSpaceDN w:val="0"/>
        <w:adjustRightInd w:val="0"/>
        <w:jc w:val="both"/>
        <w:rPr>
          <w:sz w:val="24"/>
          <w:lang w:eastAsia="ru-RU"/>
        </w:rPr>
      </w:pPr>
      <w:r w:rsidRPr="005B66FC">
        <w:rPr>
          <w:sz w:val="24"/>
          <w:lang w:eastAsia="ru-RU"/>
        </w:rPr>
        <w:t>____ ________________ 20___ г.                                       _________________</w:t>
      </w:r>
    </w:p>
    <w:p w:rsidR="00DF2122" w:rsidRPr="005B66FC" w:rsidRDefault="00DF2122" w:rsidP="00DF2122">
      <w:pPr>
        <w:suppressAutoHyphens w:val="0"/>
        <w:autoSpaceDE w:val="0"/>
        <w:autoSpaceDN w:val="0"/>
        <w:adjustRightInd w:val="0"/>
        <w:jc w:val="both"/>
        <w:rPr>
          <w:sz w:val="24"/>
          <w:lang w:eastAsia="ru-RU"/>
        </w:rPr>
      </w:pPr>
    </w:p>
    <w:p w:rsidR="00DF2122" w:rsidRPr="005B66FC" w:rsidRDefault="00DF2122" w:rsidP="00DF2122">
      <w:pPr>
        <w:suppressAutoHyphens w:val="0"/>
        <w:autoSpaceDE w:val="0"/>
        <w:autoSpaceDN w:val="0"/>
        <w:adjustRightInd w:val="0"/>
        <w:jc w:val="both"/>
        <w:rPr>
          <w:sz w:val="24"/>
          <w:lang w:eastAsia="ru-RU"/>
        </w:rPr>
      </w:pPr>
      <w:r w:rsidRPr="005B66FC">
        <w:rPr>
          <w:sz w:val="24"/>
          <w:lang w:eastAsia="ru-RU"/>
        </w:rPr>
        <w:t xml:space="preserve">На основании </w:t>
      </w:r>
      <w:proofErr w:type="gramStart"/>
      <w:r w:rsidRPr="005B66FC">
        <w:rPr>
          <w:sz w:val="24"/>
          <w:lang w:eastAsia="ru-RU"/>
        </w:rPr>
        <w:t>Акта проверки пользователя автомобильных дорог местного значения</w:t>
      </w:r>
      <w:proofErr w:type="gramEnd"/>
      <w:r w:rsidRPr="005B66FC">
        <w:rPr>
          <w:sz w:val="24"/>
          <w:lang w:eastAsia="ru-RU"/>
        </w:rPr>
        <w:t xml:space="preserve"> в границах населенных пунктов Сельского поселения </w:t>
      </w:r>
      <w:proofErr w:type="spellStart"/>
      <w:r w:rsidR="00221198">
        <w:rPr>
          <w:sz w:val="24"/>
          <w:lang w:eastAsia="ru-RU"/>
        </w:rPr>
        <w:t>Нижнесикиязовский</w:t>
      </w:r>
      <w:proofErr w:type="spellEnd"/>
      <w:r w:rsidRPr="005B66FC">
        <w:rPr>
          <w:sz w:val="24"/>
          <w:lang w:eastAsia="ru-RU"/>
        </w:rPr>
        <w:t xml:space="preserve"> сельсовет:   № __</w:t>
      </w:r>
      <w:r>
        <w:rPr>
          <w:sz w:val="24"/>
          <w:lang w:eastAsia="ru-RU"/>
        </w:rPr>
        <w:t xml:space="preserve">   </w:t>
      </w:r>
      <w:r w:rsidRPr="005B66FC">
        <w:rPr>
          <w:sz w:val="24"/>
          <w:lang w:eastAsia="ru-RU"/>
        </w:rPr>
        <w:t>от _______________</w:t>
      </w:r>
    </w:p>
    <w:p w:rsidR="00DF2122" w:rsidRPr="005B66FC" w:rsidRDefault="00DF2122" w:rsidP="00DF2122">
      <w:pPr>
        <w:suppressAutoHyphens w:val="0"/>
        <w:autoSpaceDE w:val="0"/>
        <w:autoSpaceDN w:val="0"/>
        <w:adjustRightInd w:val="0"/>
        <w:jc w:val="both"/>
        <w:rPr>
          <w:sz w:val="24"/>
          <w:lang w:eastAsia="ru-RU"/>
        </w:rPr>
      </w:pPr>
      <w:r w:rsidRPr="005B66FC">
        <w:rPr>
          <w:sz w:val="24"/>
          <w:lang w:eastAsia="ru-RU"/>
        </w:rPr>
        <w:t>Я, ______________________________________________________________</w:t>
      </w:r>
    </w:p>
    <w:p w:rsidR="00DF2122" w:rsidRPr="005B66FC" w:rsidRDefault="00DF2122" w:rsidP="00DF2122">
      <w:pPr>
        <w:suppressAutoHyphens w:val="0"/>
        <w:autoSpaceDE w:val="0"/>
        <w:autoSpaceDN w:val="0"/>
        <w:adjustRightInd w:val="0"/>
        <w:jc w:val="both"/>
        <w:rPr>
          <w:sz w:val="24"/>
          <w:lang w:eastAsia="ru-RU"/>
        </w:rPr>
      </w:pPr>
      <w:r w:rsidRPr="005B66FC">
        <w:rPr>
          <w:sz w:val="24"/>
          <w:lang w:eastAsia="ru-RU"/>
        </w:rPr>
        <w:t>_____________________________________________________________________________________</w:t>
      </w:r>
    </w:p>
    <w:p w:rsidR="00DF2122" w:rsidRPr="005B66FC" w:rsidRDefault="00DF2122" w:rsidP="00DF2122">
      <w:pPr>
        <w:suppressAutoHyphens w:val="0"/>
        <w:autoSpaceDE w:val="0"/>
        <w:autoSpaceDN w:val="0"/>
        <w:adjustRightInd w:val="0"/>
        <w:jc w:val="both"/>
        <w:rPr>
          <w:sz w:val="24"/>
          <w:lang w:eastAsia="ru-RU"/>
        </w:rPr>
      </w:pPr>
      <w:r w:rsidRPr="005B66FC">
        <w:rPr>
          <w:sz w:val="24"/>
          <w:lang w:eastAsia="ru-RU"/>
        </w:rPr>
        <w:t xml:space="preserve">                  (фамилия, имя, отчество, должность должностного лица)</w:t>
      </w:r>
    </w:p>
    <w:p w:rsidR="00DF2122" w:rsidRPr="001F28B9" w:rsidRDefault="00DF2122" w:rsidP="00DF2122">
      <w:pPr>
        <w:suppressAutoHyphens w:val="0"/>
        <w:autoSpaceDE w:val="0"/>
        <w:autoSpaceDN w:val="0"/>
        <w:adjustRightInd w:val="0"/>
        <w:jc w:val="center"/>
        <w:rPr>
          <w:sz w:val="24"/>
          <w:lang w:eastAsia="ru-RU"/>
        </w:rPr>
      </w:pPr>
      <w:r w:rsidRPr="001F28B9">
        <w:rPr>
          <w:sz w:val="24"/>
          <w:lang w:eastAsia="ru-RU"/>
        </w:rPr>
        <w:t>ПРЕДПИСЫВАЮ:</w:t>
      </w:r>
    </w:p>
    <w:p w:rsidR="00DF2122" w:rsidRPr="005B66FC" w:rsidRDefault="00DF2122" w:rsidP="00DF2122">
      <w:pPr>
        <w:suppressAutoHyphens w:val="0"/>
        <w:autoSpaceDE w:val="0"/>
        <w:autoSpaceDN w:val="0"/>
        <w:adjustRightInd w:val="0"/>
        <w:jc w:val="both"/>
        <w:rPr>
          <w:szCs w:val="28"/>
          <w:lang w:eastAsia="ru-RU"/>
        </w:rPr>
      </w:pPr>
      <w:r w:rsidRPr="005B66FC">
        <w:rPr>
          <w:szCs w:val="28"/>
          <w:lang w:eastAsia="ru-RU"/>
        </w:rPr>
        <w:t>__________________________________________________________________________________________________________________________________</w:t>
      </w:r>
    </w:p>
    <w:p w:rsidR="00DF2122" w:rsidRPr="005B66FC" w:rsidRDefault="00DF2122" w:rsidP="00DF2122">
      <w:pPr>
        <w:suppressAutoHyphens w:val="0"/>
        <w:autoSpaceDE w:val="0"/>
        <w:autoSpaceDN w:val="0"/>
        <w:adjustRightInd w:val="0"/>
        <w:jc w:val="both"/>
        <w:rPr>
          <w:szCs w:val="28"/>
          <w:lang w:eastAsia="ru-RU"/>
        </w:rPr>
      </w:pPr>
      <w:r w:rsidRPr="005B66FC">
        <w:rPr>
          <w:szCs w:val="28"/>
          <w:lang w:eastAsia="ru-RU"/>
        </w:rPr>
        <w:t>__________________________________________________________________________________________________________________________________</w:t>
      </w:r>
    </w:p>
    <w:p w:rsidR="00DF2122" w:rsidRPr="005B66FC" w:rsidRDefault="00DF2122" w:rsidP="00DF2122">
      <w:pPr>
        <w:suppressAutoHyphens w:val="0"/>
        <w:autoSpaceDE w:val="0"/>
        <w:autoSpaceDN w:val="0"/>
        <w:adjustRightInd w:val="0"/>
        <w:jc w:val="both"/>
        <w:rPr>
          <w:sz w:val="24"/>
          <w:lang w:eastAsia="ru-RU"/>
        </w:rPr>
      </w:pPr>
      <w:r w:rsidRPr="005B66FC">
        <w:rPr>
          <w:sz w:val="24"/>
          <w:lang w:eastAsia="ru-RU"/>
        </w:rPr>
        <w:t xml:space="preserve"> (наименование пользователя автомобильных дорог местного значения Сельского поселения </w:t>
      </w:r>
      <w:proofErr w:type="spellStart"/>
      <w:r w:rsidR="00221198">
        <w:rPr>
          <w:sz w:val="24"/>
          <w:lang w:eastAsia="ru-RU"/>
        </w:rPr>
        <w:t>Нижнесикиязовский</w:t>
      </w:r>
      <w:proofErr w:type="spellEnd"/>
      <w:r w:rsidRPr="005B66FC">
        <w:rPr>
          <w:sz w:val="24"/>
          <w:lang w:eastAsia="ru-RU"/>
        </w:rPr>
        <w:t xml:space="preserve"> сельсовет)</w:t>
      </w:r>
    </w:p>
    <w:p w:rsidR="00DF2122" w:rsidRPr="005B66FC" w:rsidRDefault="00DF2122" w:rsidP="00DF2122">
      <w:pPr>
        <w:suppressAutoHyphens w:val="0"/>
        <w:autoSpaceDE w:val="0"/>
        <w:autoSpaceDN w:val="0"/>
        <w:adjustRightInd w:val="0"/>
        <w:ind w:firstLine="540"/>
        <w:jc w:val="both"/>
        <w:outlineLvl w:val="1"/>
        <w:rPr>
          <w:sz w:val="24"/>
          <w:lang w:eastAsia="ru-RU"/>
        </w:rPr>
      </w:pPr>
    </w:p>
    <w:tbl>
      <w:tblPr>
        <w:tblW w:w="9540" w:type="dxa"/>
        <w:tblInd w:w="70" w:type="dxa"/>
        <w:tblLayout w:type="fixed"/>
        <w:tblCellMar>
          <w:left w:w="70" w:type="dxa"/>
          <w:right w:w="70" w:type="dxa"/>
        </w:tblCellMar>
        <w:tblLook w:val="04A0"/>
      </w:tblPr>
      <w:tblGrid>
        <w:gridCol w:w="540"/>
        <w:gridCol w:w="3105"/>
        <w:gridCol w:w="2160"/>
        <w:gridCol w:w="3735"/>
      </w:tblGrid>
      <w:tr w:rsidR="00DF2122" w:rsidRPr="005B66FC" w:rsidTr="00221198">
        <w:trPr>
          <w:cantSplit/>
          <w:trHeight w:val="360"/>
        </w:trPr>
        <w:tc>
          <w:tcPr>
            <w:tcW w:w="540" w:type="dxa"/>
            <w:tcBorders>
              <w:top w:val="single" w:sz="6" w:space="0" w:color="auto"/>
              <w:left w:val="single" w:sz="6" w:space="0" w:color="auto"/>
              <w:bottom w:val="single" w:sz="6" w:space="0" w:color="auto"/>
              <w:right w:val="single" w:sz="6" w:space="0" w:color="auto"/>
            </w:tcBorders>
          </w:tcPr>
          <w:p w:rsidR="00DF2122" w:rsidRPr="005B66FC" w:rsidRDefault="00DF2122" w:rsidP="00221198">
            <w:pPr>
              <w:suppressAutoHyphens w:val="0"/>
              <w:autoSpaceDE w:val="0"/>
              <w:autoSpaceDN w:val="0"/>
              <w:adjustRightInd w:val="0"/>
              <w:jc w:val="both"/>
              <w:rPr>
                <w:sz w:val="24"/>
                <w:lang w:eastAsia="ru-RU"/>
              </w:rPr>
            </w:pPr>
            <w:r w:rsidRPr="005B66FC">
              <w:rPr>
                <w:sz w:val="24"/>
                <w:lang w:eastAsia="ru-RU"/>
              </w:rPr>
              <w:t xml:space="preserve">№ </w:t>
            </w:r>
            <w:r w:rsidRPr="005B66FC">
              <w:rPr>
                <w:sz w:val="24"/>
                <w:lang w:eastAsia="ru-RU"/>
              </w:rPr>
              <w:br/>
            </w:r>
            <w:proofErr w:type="spellStart"/>
            <w:proofErr w:type="gramStart"/>
            <w:r w:rsidRPr="005B66FC">
              <w:rPr>
                <w:sz w:val="24"/>
                <w:lang w:eastAsia="ru-RU"/>
              </w:rPr>
              <w:t>п</w:t>
            </w:r>
            <w:proofErr w:type="spellEnd"/>
            <w:proofErr w:type="gramEnd"/>
            <w:r w:rsidRPr="005B66FC">
              <w:rPr>
                <w:sz w:val="24"/>
                <w:lang w:eastAsia="ru-RU"/>
              </w:rPr>
              <w:t>/</w:t>
            </w:r>
            <w:proofErr w:type="spellStart"/>
            <w:r w:rsidRPr="005B66FC">
              <w:rPr>
                <w:sz w:val="24"/>
                <w:lang w:eastAsia="ru-RU"/>
              </w:rPr>
              <w:t>п</w:t>
            </w:r>
            <w:proofErr w:type="spellEnd"/>
          </w:p>
        </w:tc>
        <w:tc>
          <w:tcPr>
            <w:tcW w:w="3105" w:type="dxa"/>
            <w:tcBorders>
              <w:top w:val="single" w:sz="6" w:space="0" w:color="auto"/>
              <w:left w:val="single" w:sz="6" w:space="0" w:color="auto"/>
              <w:bottom w:val="single" w:sz="6" w:space="0" w:color="auto"/>
              <w:right w:val="single" w:sz="6" w:space="0" w:color="auto"/>
            </w:tcBorders>
          </w:tcPr>
          <w:p w:rsidR="00DF2122" w:rsidRPr="005B66FC" w:rsidRDefault="00DF2122" w:rsidP="00221198">
            <w:pPr>
              <w:suppressAutoHyphens w:val="0"/>
              <w:autoSpaceDE w:val="0"/>
              <w:autoSpaceDN w:val="0"/>
              <w:adjustRightInd w:val="0"/>
              <w:jc w:val="both"/>
              <w:rPr>
                <w:sz w:val="24"/>
                <w:lang w:eastAsia="ru-RU"/>
              </w:rPr>
            </w:pPr>
            <w:r w:rsidRPr="005B66FC">
              <w:rPr>
                <w:sz w:val="24"/>
                <w:lang w:eastAsia="ru-RU"/>
              </w:rPr>
              <w:t>Содержание предписания</w:t>
            </w:r>
          </w:p>
        </w:tc>
        <w:tc>
          <w:tcPr>
            <w:tcW w:w="2160" w:type="dxa"/>
            <w:tcBorders>
              <w:top w:val="single" w:sz="6" w:space="0" w:color="auto"/>
              <w:left w:val="single" w:sz="6" w:space="0" w:color="auto"/>
              <w:bottom w:val="single" w:sz="6" w:space="0" w:color="auto"/>
              <w:right w:val="single" w:sz="6" w:space="0" w:color="auto"/>
            </w:tcBorders>
          </w:tcPr>
          <w:p w:rsidR="00DF2122" w:rsidRPr="005B66FC" w:rsidRDefault="00DF2122" w:rsidP="00221198">
            <w:pPr>
              <w:suppressAutoHyphens w:val="0"/>
              <w:autoSpaceDE w:val="0"/>
              <w:autoSpaceDN w:val="0"/>
              <w:adjustRightInd w:val="0"/>
              <w:jc w:val="both"/>
              <w:rPr>
                <w:sz w:val="24"/>
                <w:lang w:eastAsia="ru-RU"/>
              </w:rPr>
            </w:pPr>
            <w:r w:rsidRPr="005B66FC">
              <w:rPr>
                <w:sz w:val="24"/>
                <w:lang w:eastAsia="ru-RU"/>
              </w:rPr>
              <w:t>Срок исполнения</w:t>
            </w:r>
          </w:p>
        </w:tc>
        <w:tc>
          <w:tcPr>
            <w:tcW w:w="3735" w:type="dxa"/>
            <w:tcBorders>
              <w:top w:val="single" w:sz="6" w:space="0" w:color="auto"/>
              <w:left w:val="single" w:sz="6" w:space="0" w:color="auto"/>
              <w:bottom w:val="single" w:sz="6" w:space="0" w:color="auto"/>
              <w:right w:val="single" w:sz="6" w:space="0" w:color="auto"/>
            </w:tcBorders>
          </w:tcPr>
          <w:p w:rsidR="00DF2122" w:rsidRPr="005B66FC" w:rsidRDefault="00DF2122" w:rsidP="00221198">
            <w:pPr>
              <w:suppressAutoHyphens w:val="0"/>
              <w:autoSpaceDE w:val="0"/>
              <w:autoSpaceDN w:val="0"/>
              <w:adjustRightInd w:val="0"/>
              <w:jc w:val="both"/>
              <w:rPr>
                <w:sz w:val="24"/>
                <w:lang w:eastAsia="ru-RU"/>
              </w:rPr>
            </w:pPr>
            <w:r w:rsidRPr="005B66FC">
              <w:rPr>
                <w:sz w:val="24"/>
                <w:lang w:eastAsia="ru-RU"/>
              </w:rPr>
              <w:t xml:space="preserve">Основания для вынесения    </w:t>
            </w:r>
            <w:r w:rsidRPr="005B66FC">
              <w:rPr>
                <w:sz w:val="24"/>
                <w:lang w:eastAsia="ru-RU"/>
              </w:rPr>
              <w:br/>
              <w:t>предписания</w:t>
            </w:r>
          </w:p>
        </w:tc>
      </w:tr>
      <w:tr w:rsidR="00DF2122" w:rsidRPr="005B66FC" w:rsidTr="00221198">
        <w:trPr>
          <w:cantSplit/>
          <w:trHeight w:val="240"/>
        </w:trPr>
        <w:tc>
          <w:tcPr>
            <w:tcW w:w="540" w:type="dxa"/>
            <w:tcBorders>
              <w:top w:val="single" w:sz="6" w:space="0" w:color="auto"/>
              <w:left w:val="single" w:sz="6" w:space="0" w:color="auto"/>
              <w:bottom w:val="single" w:sz="6" w:space="0" w:color="auto"/>
              <w:right w:val="single" w:sz="6" w:space="0" w:color="auto"/>
            </w:tcBorders>
          </w:tcPr>
          <w:p w:rsidR="00DF2122" w:rsidRPr="005B66FC" w:rsidRDefault="00DF2122" w:rsidP="00221198">
            <w:pPr>
              <w:suppressAutoHyphens w:val="0"/>
              <w:autoSpaceDE w:val="0"/>
              <w:autoSpaceDN w:val="0"/>
              <w:adjustRightInd w:val="0"/>
              <w:jc w:val="both"/>
              <w:rPr>
                <w:szCs w:val="28"/>
                <w:lang w:eastAsia="ru-RU"/>
              </w:rPr>
            </w:pPr>
          </w:p>
        </w:tc>
        <w:tc>
          <w:tcPr>
            <w:tcW w:w="3105" w:type="dxa"/>
            <w:tcBorders>
              <w:top w:val="single" w:sz="6" w:space="0" w:color="auto"/>
              <w:left w:val="single" w:sz="6" w:space="0" w:color="auto"/>
              <w:bottom w:val="single" w:sz="6" w:space="0" w:color="auto"/>
              <w:right w:val="single" w:sz="6" w:space="0" w:color="auto"/>
            </w:tcBorders>
          </w:tcPr>
          <w:p w:rsidR="00DF2122" w:rsidRPr="005B66FC" w:rsidRDefault="00DF2122" w:rsidP="00221198">
            <w:pPr>
              <w:suppressAutoHyphens w:val="0"/>
              <w:autoSpaceDE w:val="0"/>
              <w:autoSpaceDN w:val="0"/>
              <w:adjustRightInd w:val="0"/>
              <w:jc w:val="both"/>
              <w:rPr>
                <w:szCs w:val="28"/>
                <w:lang w:eastAsia="ru-RU"/>
              </w:rPr>
            </w:pPr>
          </w:p>
        </w:tc>
        <w:tc>
          <w:tcPr>
            <w:tcW w:w="2160" w:type="dxa"/>
            <w:tcBorders>
              <w:top w:val="single" w:sz="6" w:space="0" w:color="auto"/>
              <w:left w:val="single" w:sz="6" w:space="0" w:color="auto"/>
              <w:bottom w:val="single" w:sz="6" w:space="0" w:color="auto"/>
              <w:right w:val="single" w:sz="6" w:space="0" w:color="auto"/>
            </w:tcBorders>
          </w:tcPr>
          <w:p w:rsidR="00DF2122" w:rsidRPr="005B66FC" w:rsidRDefault="00DF2122" w:rsidP="00221198">
            <w:pPr>
              <w:suppressAutoHyphens w:val="0"/>
              <w:autoSpaceDE w:val="0"/>
              <w:autoSpaceDN w:val="0"/>
              <w:adjustRightInd w:val="0"/>
              <w:jc w:val="both"/>
              <w:rPr>
                <w:szCs w:val="28"/>
                <w:lang w:eastAsia="ru-RU"/>
              </w:rPr>
            </w:pPr>
          </w:p>
        </w:tc>
        <w:tc>
          <w:tcPr>
            <w:tcW w:w="3735" w:type="dxa"/>
            <w:tcBorders>
              <w:top w:val="single" w:sz="6" w:space="0" w:color="auto"/>
              <w:left w:val="single" w:sz="6" w:space="0" w:color="auto"/>
              <w:bottom w:val="single" w:sz="6" w:space="0" w:color="auto"/>
              <w:right w:val="single" w:sz="6" w:space="0" w:color="auto"/>
            </w:tcBorders>
          </w:tcPr>
          <w:p w:rsidR="00DF2122" w:rsidRPr="005B66FC" w:rsidRDefault="00DF2122" w:rsidP="00221198">
            <w:pPr>
              <w:suppressAutoHyphens w:val="0"/>
              <w:autoSpaceDE w:val="0"/>
              <w:autoSpaceDN w:val="0"/>
              <w:adjustRightInd w:val="0"/>
              <w:jc w:val="both"/>
              <w:rPr>
                <w:szCs w:val="28"/>
                <w:lang w:eastAsia="ru-RU"/>
              </w:rPr>
            </w:pPr>
          </w:p>
        </w:tc>
      </w:tr>
      <w:tr w:rsidR="00DF2122" w:rsidRPr="005B66FC" w:rsidTr="00221198">
        <w:trPr>
          <w:cantSplit/>
          <w:trHeight w:val="240"/>
        </w:trPr>
        <w:tc>
          <w:tcPr>
            <w:tcW w:w="540" w:type="dxa"/>
            <w:tcBorders>
              <w:top w:val="single" w:sz="6" w:space="0" w:color="auto"/>
              <w:left w:val="single" w:sz="6" w:space="0" w:color="auto"/>
              <w:bottom w:val="single" w:sz="6" w:space="0" w:color="auto"/>
              <w:right w:val="single" w:sz="6" w:space="0" w:color="auto"/>
            </w:tcBorders>
          </w:tcPr>
          <w:p w:rsidR="00DF2122" w:rsidRPr="005B66FC" w:rsidRDefault="00DF2122" w:rsidP="00221198">
            <w:pPr>
              <w:suppressAutoHyphens w:val="0"/>
              <w:autoSpaceDE w:val="0"/>
              <w:autoSpaceDN w:val="0"/>
              <w:adjustRightInd w:val="0"/>
              <w:jc w:val="both"/>
              <w:rPr>
                <w:szCs w:val="28"/>
                <w:lang w:eastAsia="ru-RU"/>
              </w:rPr>
            </w:pPr>
          </w:p>
        </w:tc>
        <w:tc>
          <w:tcPr>
            <w:tcW w:w="3105" w:type="dxa"/>
            <w:tcBorders>
              <w:top w:val="single" w:sz="6" w:space="0" w:color="auto"/>
              <w:left w:val="single" w:sz="6" w:space="0" w:color="auto"/>
              <w:bottom w:val="single" w:sz="6" w:space="0" w:color="auto"/>
              <w:right w:val="single" w:sz="6" w:space="0" w:color="auto"/>
            </w:tcBorders>
          </w:tcPr>
          <w:p w:rsidR="00DF2122" w:rsidRPr="005B66FC" w:rsidRDefault="00DF2122" w:rsidP="00221198">
            <w:pPr>
              <w:suppressAutoHyphens w:val="0"/>
              <w:autoSpaceDE w:val="0"/>
              <w:autoSpaceDN w:val="0"/>
              <w:adjustRightInd w:val="0"/>
              <w:jc w:val="both"/>
              <w:rPr>
                <w:szCs w:val="28"/>
                <w:lang w:eastAsia="ru-RU"/>
              </w:rPr>
            </w:pPr>
          </w:p>
        </w:tc>
        <w:tc>
          <w:tcPr>
            <w:tcW w:w="2160" w:type="dxa"/>
            <w:tcBorders>
              <w:top w:val="single" w:sz="6" w:space="0" w:color="auto"/>
              <w:left w:val="single" w:sz="6" w:space="0" w:color="auto"/>
              <w:bottom w:val="single" w:sz="6" w:space="0" w:color="auto"/>
              <w:right w:val="single" w:sz="6" w:space="0" w:color="auto"/>
            </w:tcBorders>
          </w:tcPr>
          <w:p w:rsidR="00DF2122" w:rsidRPr="005B66FC" w:rsidRDefault="00DF2122" w:rsidP="00221198">
            <w:pPr>
              <w:suppressAutoHyphens w:val="0"/>
              <w:autoSpaceDE w:val="0"/>
              <w:autoSpaceDN w:val="0"/>
              <w:adjustRightInd w:val="0"/>
              <w:jc w:val="both"/>
              <w:rPr>
                <w:szCs w:val="28"/>
                <w:lang w:eastAsia="ru-RU"/>
              </w:rPr>
            </w:pPr>
          </w:p>
        </w:tc>
        <w:tc>
          <w:tcPr>
            <w:tcW w:w="3735" w:type="dxa"/>
            <w:tcBorders>
              <w:top w:val="single" w:sz="6" w:space="0" w:color="auto"/>
              <w:left w:val="single" w:sz="6" w:space="0" w:color="auto"/>
              <w:bottom w:val="single" w:sz="6" w:space="0" w:color="auto"/>
              <w:right w:val="single" w:sz="6" w:space="0" w:color="auto"/>
            </w:tcBorders>
          </w:tcPr>
          <w:p w:rsidR="00DF2122" w:rsidRPr="005B66FC" w:rsidRDefault="00DF2122" w:rsidP="00221198">
            <w:pPr>
              <w:suppressAutoHyphens w:val="0"/>
              <w:autoSpaceDE w:val="0"/>
              <w:autoSpaceDN w:val="0"/>
              <w:adjustRightInd w:val="0"/>
              <w:jc w:val="both"/>
              <w:rPr>
                <w:szCs w:val="28"/>
                <w:lang w:eastAsia="ru-RU"/>
              </w:rPr>
            </w:pPr>
          </w:p>
        </w:tc>
      </w:tr>
    </w:tbl>
    <w:p w:rsidR="00DF2122" w:rsidRPr="005B66FC" w:rsidRDefault="00DF2122" w:rsidP="00DF2122">
      <w:pPr>
        <w:suppressAutoHyphens w:val="0"/>
        <w:autoSpaceDE w:val="0"/>
        <w:autoSpaceDN w:val="0"/>
        <w:adjustRightInd w:val="0"/>
        <w:jc w:val="both"/>
        <w:rPr>
          <w:sz w:val="24"/>
          <w:lang w:eastAsia="ru-RU"/>
        </w:rPr>
      </w:pPr>
      <w:r w:rsidRPr="005B66FC">
        <w:rPr>
          <w:sz w:val="24"/>
          <w:lang w:eastAsia="ru-RU"/>
        </w:rPr>
        <w:tab/>
        <w:t xml:space="preserve">Пользователь автомобильных дорог местного значения Сельского поселения </w:t>
      </w:r>
      <w:proofErr w:type="spellStart"/>
      <w:r w:rsidR="00221198">
        <w:rPr>
          <w:sz w:val="24"/>
          <w:lang w:eastAsia="ru-RU"/>
        </w:rPr>
        <w:t>Нижнесикиязовский</w:t>
      </w:r>
      <w:proofErr w:type="spellEnd"/>
      <w:r w:rsidRPr="005B66FC">
        <w:rPr>
          <w:sz w:val="24"/>
          <w:lang w:eastAsia="ru-RU"/>
        </w:rPr>
        <w:t xml:space="preserve"> сельсовет обязан проинформировать  об  исполнении  соответствующих пунктов  настоящего  предписания  администрацию   сельского поселения </w:t>
      </w:r>
      <w:proofErr w:type="spellStart"/>
      <w:r w:rsidR="00221198">
        <w:rPr>
          <w:sz w:val="24"/>
          <w:lang w:eastAsia="ru-RU"/>
        </w:rPr>
        <w:t>Нижнесикиязовский</w:t>
      </w:r>
      <w:proofErr w:type="spellEnd"/>
      <w:r w:rsidRPr="005B66FC">
        <w:rPr>
          <w:sz w:val="24"/>
          <w:lang w:eastAsia="ru-RU"/>
        </w:rPr>
        <w:t xml:space="preserve"> сельсовет,   должностное  лицо  которой  выдало предписание, в течение 7 дней с даты истечения срока их исполнения.</w:t>
      </w:r>
    </w:p>
    <w:p w:rsidR="00DF2122" w:rsidRPr="005B66FC" w:rsidRDefault="00DF2122" w:rsidP="00DF2122">
      <w:pPr>
        <w:suppressAutoHyphens w:val="0"/>
        <w:autoSpaceDE w:val="0"/>
        <w:autoSpaceDN w:val="0"/>
        <w:adjustRightInd w:val="0"/>
        <w:jc w:val="both"/>
        <w:rPr>
          <w:sz w:val="24"/>
          <w:lang w:eastAsia="ru-RU"/>
        </w:rPr>
      </w:pPr>
      <w:r w:rsidRPr="005B66FC">
        <w:rPr>
          <w:sz w:val="24"/>
          <w:lang w:eastAsia="ru-RU"/>
        </w:rPr>
        <w:t>Подпись лица, выдавшего предписание:                  _____________________</w:t>
      </w:r>
    </w:p>
    <w:p w:rsidR="00DF2122" w:rsidRPr="005B66FC" w:rsidRDefault="00DF2122" w:rsidP="00DF2122">
      <w:pPr>
        <w:suppressAutoHyphens w:val="0"/>
        <w:autoSpaceDE w:val="0"/>
        <w:autoSpaceDN w:val="0"/>
        <w:adjustRightInd w:val="0"/>
        <w:jc w:val="both"/>
        <w:rPr>
          <w:sz w:val="24"/>
          <w:lang w:eastAsia="ru-RU"/>
        </w:rPr>
      </w:pPr>
      <w:r w:rsidRPr="005B66FC">
        <w:rPr>
          <w:sz w:val="24"/>
          <w:lang w:eastAsia="ru-RU"/>
        </w:rPr>
        <w:t>(подпись)</w:t>
      </w:r>
    </w:p>
    <w:p w:rsidR="00DF2122" w:rsidRPr="005B66FC" w:rsidRDefault="00DF2122" w:rsidP="00DF2122">
      <w:pPr>
        <w:suppressAutoHyphens w:val="0"/>
        <w:autoSpaceDE w:val="0"/>
        <w:autoSpaceDN w:val="0"/>
        <w:adjustRightInd w:val="0"/>
        <w:jc w:val="both"/>
        <w:rPr>
          <w:sz w:val="24"/>
          <w:lang w:eastAsia="ru-RU"/>
        </w:rPr>
      </w:pPr>
      <w:r w:rsidRPr="005B66FC">
        <w:rPr>
          <w:sz w:val="24"/>
          <w:lang w:eastAsia="ru-RU"/>
        </w:rPr>
        <w:t>Предписание получено:</w:t>
      </w:r>
    </w:p>
    <w:p w:rsidR="00DF2122" w:rsidRPr="005B66FC" w:rsidRDefault="00DF2122" w:rsidP="00DF2122">
      <w:pPr>
        <w:suppressAutoHyphens w:val="0"/>
        <w:autoSpaceDE w:val="0"/>
        <w:autoSpaceDN w:val="0"/>
        <w:adjustRightInd w:val="0"/>
        <w:jc w:val="both"/>
        <w:rPr>
          <w:szCs w:val="28"/>
          <w:lang w:eastAsia="ru-RU"/>
        </w:rPr>
      </w:pPr>
      <w:r w:rsidRPr="005B66FC">
        <w:rPr>
          <w:szCs w:val="28"/>
          <w:lang w:eastAsia="ru-RU"/>
        </w:rPr>
        <w:t>________________________________________________________________________________________________________________________________</w:t>
      </w:r>
    </w:p>
    <w:p w:rsidR="00DF2122" w:rsidRPr="005B66FC" w:rsidRDefault="00DF2122" w:rsidP="00DF2122">
      <w:pPr>
        <w:suppressAutoHyphens w:val="0"/>
        <w:autoSpaceDE w:val="0"/>
        <w:autoSpaceDN w:val="0"/>
        <w:adjustRightInd w:val="0"/>
        <w:jc w:val="both"/>
        <w:rPr>
          <w:szCs w:val="28"/>
          <w:lang w:eastAsia="ru-RU"/>
        </w:rPr>
      </w:pPr>
      <w:r w:rsidRPr="005B66FC">
        <w:rPr>
          <w:sz w:val="24"/>
          <w:lang w:eastAsia="ru-RU"/>
        </w:rPr>
        <w:t xml:space="preserve">(фамилия, имя, отчество, должность уполномоченного </w:t>
      </w:r>
      <w:proofErr w:type="gramStart"/>
      <w:r w:rsidRPr="005B66FC">
        <w:rPr>
          <w:sz w:val="24"/>
          <w:lang w:eastAsia="ru-RU"/>
        </w:rPr>
        <w:t>представителя пользователя автомобильных дорог местного значения сельского поселения</w:t>
      </w:r>
      <w:proofErr w:type="gramEnd"/>
      <w:r w:rsidRPr="005B66FC">
        <w:rPr>
          <w:sz w:val="24"/>
          <w:lang w:eastAsia="ru-RU"/>
        </w:rPr>
        <w:t xml:space="preserve"> </w:t>
      </w:r>
      <w:proofErr w:type="spellStart"/>
      <w:r w:rsidR="00221198">
        <w:rPr>
          <w:sz w:val="24"/>
          <w:lang w:eastAsia="ru-RU"/>
        </w:rPr>
        <w:t>Нижнесикиязовский</w:t>
      </w:r>
      <w:proofErr w:type="spellEnd"/>
      <w:r w:rsidRPr="005B66FC">
        <w:rPr>
          <w:sz w:val="24"/>
          <w:lang w:eastAsia="ru-RU"/>
        </w:rPr>
        <w:t xml:space="preserve"> сельсовет</w:t>
      </w:r>
      <w:r w:rsidRPr="005B66FC">
        <w:rPr>
          <w:szCs w:val="28"/>
          <w:lang w:eastAsia="ru-RU"/>
        </w:rPr>
        <w:t>)</w:t>
      </w:r>
    </w:p>
    <w:p w:rsidR="00DF2122" w:rsidRPr="005B66FC" w:rsidRDefault="00DF2122" w:rsidP="00DF2122">
      <w:pPr>
        <w:suppressAutoHyphens w:val="0"/>
        <w:autoSpaceDE w:val="0"/>
        <w:autoSpaceDN w:val="0"/>
        <w:adjustRightInd w:val="0"/>
        <w:jc w:val="both"/>
        <w:rPr>
          <w:szCs w:val="28"/>
          <w:lang w:eastAsia="ru-RU"/>
        </w:rPr>
      </w:pPr>
    </w:p>
    <w:p w:rsidR="00DF2122" w:rsidRPr="005B66FC" w:rsidRDefault="00DF2122" w:rsidP="00DF2122">
      <w:pPr>
        <w:suppressAutoHyphens w:val="0"/>
        <w:autoSpaceDE w:val="0"/>
        <w:autoSpaceDN w:val="0"/>
        <w:adjustRightInd w:val="0"/>
        <w:jc w:val="both"/>
        <w:rPr>
          <w:szCs w:val="28"/>
          <w:lang w:eastAsia="ru-RU"/>
        </w:rPr>
      </w:pPr>
      <w:r w:rsidRPr="005B66FC">
        <w:rPr>
          <w:szCs w:val="28"/>
          <w:lang w:eastAsia="ru-RU"/>
        </w:rPr>
        <w:t>_____ ____________________ 20___ г.                  ______________________</w:t>
      </w:r>
    </w:p>
    <w:p w:rsidR="00DF2122" w:rsidRPr="00D24B00" w:rsidRDefault="00DF2122" w:rsidP="00DF2122">
      <w:pPr>
        <w:suppressAutoHyphens w:val="0"/>
        <w:autoSpaceDE w:val="0"/>
        <w:autoSpaceDN w:val="0"/>
        <w:adjustRightInd w:val="0"/>
        <w:jc w:val="both"/>
        <w:rPr>
          <w:color w:val="000000"/>
          <w:sz w:val="24"/>
        </w:rPr>
      </w:pPr>
      <w:r w:rsidRPr="005B66FC">
        <w:rPr>
          <w:sz w:val="24"/>
          <w:lang w:eastAsia="ru-RU"/>
        </w:rPr>
        <w:t>(подпись)</w:t>
      </w:r>
    </w:p>
    <w:p w:rsidR="002509F5" w:rsidRDefault="002509F5"/>
    <w:sectPr w:rsidR="002509F5" w:rsidSect="00221198">
      <w:footnotePr>
        <w:pos w:val="beneathText"/>
      </w:footnotePr>
      <w:pgSz w:w="11905" w:h="16837"/>
      <w:pgMar w:top="851" w:right="567" w:bottom="709" w:left="1134"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pos w:val="beneathText"/>
  </w:footnotePr>
  <w:compat/>
  <w:rsids>
    <w:rsidRoot w:val="00DF2122"/>
    <w:rsid w:val="00061E26"/>
    <w:rsid w:val="00102ED1"/>
    <w:rsid w:val="00221198"/>
    <w:rsid w:val="002509F5"/>
    <w:rsid w:val="00252ADC"/>
    <w:rsid w:val="003B5A8B"/>
    <w:rsid w:val="003F044D"/>
    <w:rsid w:val="005F68A9"/>
    <w:rsid w:val="00635D2D"/>
    <w:rsid w:val="00DF21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3" type="connector" idref="#Прямая со стрелкой 2"/>
        <o:r id="V:Rule14" type="connector" idref="#Прямая со стрелкой 8"/>
        <o:r id="V:Rule15" type="connector" idref="#Прямая со стрелкой 5"/>
        <o:r id="V:Rule16" type="connector" idref="#Прямая со стрелкой 15"/>
        <o:r id="V:Rule17" type="connector" idref="#Прямая со стрелкой 1"/>
        <o:r id="V:Rule18" type="connector" idref="#Прямая со стрелкой 7"/>
        <o:r id="V:Rule19" type="connector" idref="#Прямая со стрелкой 10"/>
        <o:r id="V:Rule20" type="connector" idref="#Прямая со стрелкой 18"/>
        <o:r id="V:Rule21" type="connector" idref="#Прямая со стрелкой 9"/>
        <o:r id="V:Rule22" type="connector" idref="#Прямая со стрелкой 4"/>
        <o:r id="V:Rule23" type="connector" idref="#Прямая со стрелкой 3"/>
        <o:r id="V:Rule24" type="connector" idref="#Прямая со стрелкой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122"/>
    <w:pPr>
      <w:suppressAutoHyphens/>
      <w:spacing w:after="0" w:line="240" w:lineRule="auto"/>
    </w:pPr>
    <w:rPr>
      <w:rFonts w:ascii="Times New Roman" w:eastAsia="Times New Roman" w:hAnsi="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212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DF2122"/>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648C629FA42C2E395FB7761A85C9DA7966E58665405420AB4646EA1D4D1EE8121735FDFDF696EFeBZFL" TargetMode="External"/><Relationship Id="rId13" Type="http://schemas.openxmlformats.org/officeDocument/2006/relationships/hyperlink" Target="consultantplus://offline/ref=49648C629FA42C2E395FB7761A85C9DA7969E58F6A415420AB4646EA1De4ZDL" TargetMode="External"/><Relationship Id="rId3" Type="http://schemas.openxmlformats.org/officeDocument/2006/relationships/settings" Target="settings.xml"/><Relationship Id="rId7" Type="http://schemas.openxmlformats.org/officeDocument/2006/relationships/hyperlink" Target="consultantplus://offline/ref=49648C629FA42C2E395FB7761A85C9DA7966E58665405420AB4646EA1D4D1EE8121735FDFDF696EFeBZDL" TargetMode="External"/><Relationship Id="rId12" Type="http://schemas.openxmlformats.org/officeDocument/2006/relationships/hyperlink" Target="consultantplus://offline/ref=49648C629FA42C2E395FB7761A85C9DA7966E58665405420AB4646EA1D4D1EE8121735FDFDeFZ1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9648C629FA42C2E395FB7761A85C9DA7966E58665405420AB4646EA1D4D1EE8121735FDFDF693EBeBZ0L" TargetMode="External"/><Relationship Id="rId11" Type="http://schemas.openxmlformats.org/officeDocument/2006/relationships/hyperlink" Target="consultantplus://offline/ref=49648C629FA42C2E395FB7761A85C9DA7966E58665405420AB4646EA1D4D1EE8121735FDFDeFZ3L" TargetMode="External"/><Relationship Id="rId5" Type="http://schemas.openxmlformats.org/officeDocument/2006/relationships/hyperlink" Target="consultantplus://offline/ref=49648C629FA42C2E395FB7761A85C9DA7966E58665405420AB4646EA1D4D1EE8121735FDFDF693EBeBZFL" TargetMode="External"/><Relationship Id="rId15" Type="http://schemas.openxmlformats.org/officeDocument/2006/relationships/theme" Target="theme/theme1.xml"/><Relationship Id="rId10" Type="http://schemas.openxmlformats.org/officeDocument/2006/relationships/hyperlink" Target="consultantplus://offline/ref=49648C629FA42C2E395FB7761A85C9DA7966E58665405420AB4646EA1D4D1EE8121735FDFDF692EFeBZAL" TargetMode="External"/><Relationship Id="rId4" Type="http://schemas.openxmlformats.org/officeDocument/2006/relationships/webSettings" Target="webSettings.xml"/><Relationship Id="rId9" Type="http://schemas.openxmlformats.org/officeDocument/2006/relationships/hyperlink" Target="consultantplus://offline/ref=49648C629FA42C2E395FB7761A85C9DA7966E58665405420AB4646EA1D4D1EE8121735FDFDF692EFeBZ9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9224</Words>
  <Characters>52581</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7</cp:revision>
  <cp:lastPrinted>2017-06-19T05:03:00Z</cp:lastPrinted>
  <dcterms:created xsi:type="dcterms:W3CDTF">2017-06-16T09:50:00Z</dcterms:created>
  <dcterms:modified xsi:type="dcterms:W3CDTF">2017-06-19T05:05:00Z</dcterms:modified>
</cp:coreProperties>
</file>